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8B2" w:rsidRPr="00AF5C61" w:rsidRDefault="00DD53C5">
      <w:pPr>
        <w:spacing w:line="100" w:lineRule="atLeast"/>
        <w:jc w:val="right"/>
        <w:rPr>
          <w:rFonts w:ascii="Corbel" w:hAnsi="Corbel" w:cs="Corbel"/>
          <w:b/>
          <w:smallCaps/>
        </w:rPr>
      </w:pPr>
      <w:bookmarkStart w:id="0" w:name="Bookmark"/>
      <w:bookmarkEnd w:id="0"/>
      <w:r w:rsidRPr="00AF5C61">
        <w:rPr>
          <w:rFonts w:ascii="Corbel" w:hAnsi="Corbel"/>
          <w:b/>
          <w:bCs/>
        </w:rPr>
        <w:t xml:space="preserve">   </w:t>
      </w:r>
      <w:r w:rsidRPr="00AF5C61">
        <w:rPr>
          <w:rFonts w:ascii="Corbel" w:hAnsi="Corbel"/>
          <w:b/>
          <w:bCs/>
        </w:rPr>
        <w:tab/>
      </w:r>
      <w:r w:rsidRPr="00AF5C61">
        <w:rPr>
          <w:rFonts w:ascii="Corbel" w:hAnsi="Corbel"/>
          <w:b/>
          <w:bCs/>
        </w:rPr>
        <w:tab/>
      </w:r>
      <w:r w:rsidRPr="00AF5C61">
        <w:rPr>
          <w:rFonts w:ascii="Corbel" w:hAnsi="Corbel"/>
          <w:b/>
          <w:bCs/>
        </w:rPr>
        <w:tab/>
      </w:r>
      <w:r w:rsidRPr="00AF5C61">
        <w:rPr>
          <w:rFonts w:ascii="Corbel" w:hAnsi="Corbel"/>
          <w:b/>
          <w:bCs/>
        </w:rPr>
        <w:tab/>
      </w:r>
      <w:r w:rsidRPr="00AF5C61">
        <w:rPr>
          <w:rFonts w:ascii="Corbel" w:hAnsi="Corbel"/>
          <w:b/>
          <w:bCs/>
        </w:rPr>
        <w:tab/>
      </w:r>
      <w:r w:rsidRPr="00AF5C61">
        <w:rPr>
          <w:rFonts w:ascii="Corbel" w:hAnsi="Corbel"/>
          <w:b/>
          <w:bCs/>
        </w:rPr>
        <w:tab/>
      </w:r>
      <w:r w:rsidRPr="00AF5C61">
        <w:rPr>
          <w:rFonts w:ascii="Corbel" w:hAnsi="Corbel" w:cs="Corbel"/>
          <w:bCs/>
          <w:i/>
        </w:rPr>
        <w:t>Załącznik nr 1.5 do Zarządzenia Rektora UR  nr 12/2019</w:t>
      </w:r>
    </w:p>
    <w:p w:rsidR="002558B2" w:rsidRPr="00AF5C61" w:rsidRDefault="00DD53C5">
      <w:pPr>
        <w:spacing w:after="0" w:line="100" w:lineRule="atLeast"/>
        <w:jc w:val="center"/>
        <w:rPr>
          <w:rFonts w:ascii="Corbel" w:hAnsi="Corbel" w:cs="Corbel"/>
          <w:b/>
          <w:smallCaps/>
        </w:rPr>
      </w:pPr>
      <w:r w:rsidRPr="00AF5C61">
        <w:rPr>
          <w:rFonts w:ascii="Corbel" w:hAnsi="Corbel" w:cs="Corbel"/>
          <w:b/>
          <w:smallCaps/>
        </w:rPr>
        <w:t>SYLABUS</w:t>
      </w:r>
    </w:p>
    <w:p w:rsidR="002558B2" w:rsidRPr="00AF5C61" w:rsidRDefault="00DD53C5">
      <w:pPr>
        <w:spacing w:after="0" w:line="240" w:lineRule="exact"/>
        <w:jc w:val="center"/>
        <w:rPr>
          <w:rFonts w:ascii="Corbel" w:hAnsi="Corbel"/>
        </w:rPr>
      </w:pPr>
      <w:r w:rsidRPr="00AF5C61">
        <w:rPr>
          <w:rFonts w:ascii="Corbel" w:hAnsi="Corbel" w:cs="Corbel"/>
          <w:b/>
          <w:smallCaps/>
        </w:rPr>
        <w:t xml:space="preserve">dotyczy cyklu kształcenia </w:t>
      </w:r>
      <w:r w:rsidR="00BC5A29">
        <w:rPr>
          <w:rFonts w:ascii="Corbel" w:hAnsi="Corbel"/>
          <w:b/>
          <w:smallCaps/>
          <w:sz w:val="24"/>
          <w:szCs w:val="24"/>
        </w:rPr>
        <w:t>2021-2024</w:t>
      </w:r>
    </w:p>
    <w:p w:rsidR="00291062" w:rsidRDefault="00291062">
      <w:pPr>
        <w:spacing w:after="0" w:line="240" w:lineRule="exact"/>
        <w:jc w:val="center"/>
        <w:rPr>
          <w:rFonts w:ascii="Corbel" w:hAnsi="Corbel"/>
        </w:rPr>
      </w:pPr>
    </w:p>
    <w:p w:rsidR="00BC5A29" w:rsidRDefault="00DD53C5" w:rsidP="00BC5A29">
      <w:pPr>
        <w:spacing w:after="0" w:line="240" w:lineRule="auto"/>
        <w:ind w:left="3540"/>
        <w:rPr>
          <w:rFonts w:ascii="Corbel" w:hAnsi="Corbel"/>
          <w:sz w:val="24"/>
          <w:szCs w:val="24"/>
          <w:lang w:eastAsia="en-US"/>
        </w:rPr>
      </w:pPr>
      <w:bookmarkStart w:id="1" w:name="_GoBack"/>
      <w:bookmarkEnd w:id="1"/>
      <w:r w:rsidRPr="00AF5C61">
        <w:rPr>
          <w:rFonts w:ascii="Corbel" w:hAnsi="Corbel"/>
        </w:rPr>
        <w:t xml:space="preserve">Rok akademicki </w:t>
      </w:r>
      <w:r w:rsidR="00BC5A29">
        <w:rPr>
          <w:rFonts w:ascii="Corbel" w:hAnsi="Corbel"/>
          <w:sz w:val="24"/>
          <w:szCs w:val="24"/>
        </w:rPr>
        <w:t>2022/2023</w:t>
      </w:r>
    </w:p>
    <w:p w:rsidR="002558B2" w:rsidRPr="00AF5C61" w:rsidRDefault="00DD53C5">
      <w:pPr>
        <w:spacing w:after="0" w:line="240" w:lineRule="exact"/>
        <w:jc w:val="center"/>
        <w:rPr>
          <w:rFonts w:ascii="Corbel" w:hAnsi="Corbel"/>
        </w:rPr>
      </w:pPr>
      <w:r w:rsidRPr="00AF5C61">
        <w:rPr>
          <w:rFonts w:ascii="Corbel" w:hAnsi="Corbel"/>
        </w:rPr>
        <w:tab/>
        <w:t xml:space="preserve">  </w:t>
      </w:r>
    </w:p>
    <w:p w:rsidR="002558B2" w:rsidRPr="00AF5C61" w:rsidRDefault="002558B2">
      <w:pPr>
        <w:spacing w:after="0" w:line="240" w:lineRule="exact"/>
        <w:jc w:val="center"/>
        <w:rPr>
          <w:rFonts w:ascii="Corbel" w:hAnsi="Corbel"/>
        </w:rPr>
      </w:pPr>
    </w:p>
    <w:p w:rsidR="002558B2" w:rsidRPr="00AF5C61" w:rsidRDefault="00DD53C5">
      <w:pPr>
        <w:pStyle w:val="Punktygwne"/>
        <w:spacing w:before="0" w:after="0"/>
        <w:rPr>
          <w:rFonts w:ascii="Corbel" w:hAnsi="Corbel" w:cs="Corbel"/>
          <w:sz w:val="22"/>
        </w:rPr>
      </w:pPr>
      <w:r w:rsidRPr="00AF5C61">
        <w:rPr>
          <w:rFonts w:ascii="Corbel" w:hAnsi="Corbel" w:cs="Corbel"/>
          <w:sz w:val="22"/>
        </w:rPr>
        <w:t>1. Podstawowe informacje o przedmiocie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2693"/>
        <w:gridCol w:w="7107"/>
      </w:tblGrid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Nazwa przedmiotu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color w:val="auto"/>
                <w:sz w:val="22"/>
              </w:rPr>
              <w:t>Historia europejskiej myśli polityczno-prawnej</w:t>
            </w:r>
          </w:p>
        </w:tc>
      </w:tr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Kod przedmiotu*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>PRA38</w:t>
            </w:r>
          </w:p>
        </w:tc>
      </w:tr>
      <w:tr w:rsidR="0078770F" w:rsidRPr="00AF5C61" w:rsidTr="00A7191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70F" w:rsidRPr="00AF5C61" w:rsidRDefault="0078770F" w:rsidP="0078770F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70F" w:rsidRPr="00AF5C61" w:rsidRDefault="0078770F" w:rsidP="0078770F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Kolegium Nauk Społecznych</w:t>
            </w:r>
          </w:p>
        </w:tc>
      </w:tr>
      <w:tr w:rsidR="0078770F" w:rsidRPr="00AF5C61" w:rsidTr="0078770F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70F" w:rsidRPr="00AF5C61" w:rsidRDefault="0078770F" w:rsidP="0078770F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70F" w:rsidRPr="00AF5C61" w:rsidRDefault="0078770F" w:rsidP="0078770F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Kolegium Nauk Społecznych</w:t>
            </w:r>
          </w:p>
        </w:tc>
      </w:tr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Kierunek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>Administracja</w:t>
            </w:r>
          </w:p>
        </w:tc>
      </w:tr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Poziom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>Studia I stopnia</w:t>
            </w:r>
          </w:p>
        </w:tc>
      </w:tr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Profil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>Praktyczny</w:t>
            </w:r>
          </w:p>
        </w:tc>
      </w:tr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Forma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>Niestacjonarne</w:t>
            </w:r>
          </w:p>
        </w:tc>
      </w:tr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Rok i semestr/y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spacing w:line="240" w:lineRule="auto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 xml:space="preserve">Rok </w:t>
            </w:r>
            <w:r w:rsidRPr="00AF5C61">
              <w:rPr>
                <w:rFonts w:ascii="Corbel" w:hAnsi="Corbel" w:cs="Corbel"/>
                <w:b w:val="0"/>
                <w:sz w:val="22"/>
              </w:rPr>
              <w:t>II</w:t>
            </w:r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>, semestr III</w:t>
            </w:r>
          </w:p>
        </w:tc>
      </w:tr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Rodzaj przedmiotu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>Fakultatywny</w:t>
            </w:r>
          </w:p>
        </w:tc>
      </w:tr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Język wykładowy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spacing w:before="100" w:after="100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z w:val="22"/>
              </w:rPr>
              <w:t>polski</w:t>
            </w:r>
          </w:p>
        </w:tc>
      </w:tr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Koordynator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>dr hab. Artur Łuszczyński, prof. UR</w:t>
            </w:r>
          </w:p>
        </w:tc>
      </w:tr>
      <w:tr w:rsidR="002558B2" w:rsidRPr="00AF5C6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Odpowiedzi"/>
              <w:spacing w:line="240" w:lineRule="auto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 xml:space="preserve">dr Robert Zapart , dr Marcin Niemczyk, dr Marcin </w:t>
            </w:r>
            <w:proofErr w:type="spellStart"/>
            <w:r w:rsidRPr="00AF5C61">
              <w:rPr>
                <w:rFonts w:ascii="Corbel" w:hAnsi="Corbel" w:cs="Corbel"/>
                <w:b w:val="0"/>
                <w:color w:val="auto"/>
                <w:sz w:val="22"/>
              </w:rPr>
              <w:t>Merkwa</w:t>
            </w:r>
            <w:proofErr w:type="spellEnd"/>
          </w:p>
        </w:tc>
      </w:tr>
    </w:tbl>
    <w:p w:rsidR="002558B2" w:rsidRPr="00AF5C61" w:rsidRDefault="00DD53C5">
      <w:pPr>
        <w:pStyle w:val="Podpunkty"/>
        <w:spacing w:before="100" w:after="100"/>
        <w:ind w:left="0"/>
        <w:rPr>
          <w:rFonts w:ascii="Corbel" w:hAnsi="Corbel" w:cs="Corbel"/>
          <w:szCs w:val="22"/>
        </w:rPr>
      </w:pPr>
      <w:r w:rsidRPr="00AF5C61">
        <w:rPr>
          <w:rFonts w:ascii="Corbel" w:hAnsi="Corbel" w:cs="Corbel"/>
          <w:szCs w:val="22"/>
        </w:rPr>
        <w:t xml:space="preserve">* </w:t>
      </w:r>
      <w:r w:rsidRPr="00AF5C61">
        <w:rPr>
          <w:rFonts w:ascii="Corbel" w:hAnsi="Corbel" w:cs="Corbel"/>
          <w:i/>
          <w:szCs w:val="22"/>
        </w:rPr>
        <w:t>-</w:t>
      </w:r>
      <w:r w:rsidRPr="00AF5C61">
        <w:rPr>
          <w:rFonts w:ascii="Corbel" w:hAnsi="Corbel" w:cs="Corbel"/>
          <w:b w:val="0"/>
          <w:i/>
          <w:szCs w:val="22"/>
        </w:rPr>
        <w:t>opcjonalni</w:t>
      </w:r>
      <w:r w:rsidRPr="00AF5C61">
        <w:rPr>
          <w:rFonts w:ascii="Corbel" w:hAnsi="Corbel" w:cs="Corbel"/>
          <w:b w:val="0"/>
          <w:szCs w:val="22"/>
        </w:rPr>
        <w:t>e,</w:t>
      </w:r>
      <w:r w:rsidRPr="00AF5C61">
        <w:rPr>
          <w:rFonts w:ascii="Corbel" w:hAnsi="Corbel" w:cs="Corbel"/>
          <w:i/>
          <w:szCs w:val="22"/>
        </w:rPr>
        <w:t xml:space="preserve"> </w:t>
      </w:r>
      <w:r w:rsidRPr="00AF5C61">
        <w:rPr>
          <w:rFonts w:ascii="Corbel" w:hAnsi="Corbel" w:cs="Corbel"/>
          <w:b w:val="0"/>
          <w:i/>
          <w:szCs w:val="22"/>
        </w:rPr>
        <w:t>zgodnie z ustaleniami w Jednostce</w:t>
      </w:r>
    </w:p>
    <w:p w:rsidR="002558B2" w:rsidRPr="00AF5C61" w:rsidRDefault="002558B2">
      <w:pPr>
        <w:pStyle w:val="Podpunkty"/>
        <w:ind w:left="0"/>
        <w:rPr>
          <w:rFonts w:ascii="Corbel" w:hAnsi="Corbel" w:cs="Corbel"/>
          <w:szCs w:val="22"/>
        </w:rPr>
      </w:pPr>
    </w:p>
    <w:p w:rsidR="002558B2" w:rsidRPr="00AF5C61" w:rsidRDefault="00DD53C5">
      <w:pPr>
        <w:pStyle w:val="Podpunkty"/>
        <w:ind w:left="284"/>
        <w:rPr>
          <w:rFonts w:ascii="Corbel" w:hAnsi="Corbel" w:cs="Corbel"/>
          <w:szCs w:val="22"/>
        </w:rPr>
      </w:pPr>
      <w:r w:rsidRPr="00AF5C61">
        <w:rPr>
          <w:rFonts w:ascii="Corbel" w:hAnsi="Corbel" w:cs="Corbel"/>
          <w:szCs w:val="22"/>
        </w:rPr>
        <w:t xml:space="preserve">1.1.Formy zajęć dydaktycznych, wymiar godzin i punktów ECTS </w:t>
      </w:r>
    </w:p>
    <w:p w:rsidR="002558B2" w:rsidRPr="00AF5C61" w:rsidRDefault="002558B2">
      <w:pPr>
        <w:pStyle w:val="Podpunkty"/>
        <w:ind w:left="0"/>
        <w:rPr>
          <w:rFonts w:ascii="Corbel" w:hAnsi="Corbel" w:cs="Corbel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8"/>
        <w:gridCol w:w="913"/>
        <w:gridCol w:w="787"/>
        <w:gridCol w:w="850"/>
        <w:gridCol w:w="801"/>
        <w:gridCol w:w="821"/>
        <w:gridCol w:w="762"/>
        <w:gridCol w:w="948"/>
        <w:gridCol w:w="1188"/>
        <w:gridCol w:w="1529"/>
      </w:tblGrid>
      <w:tr w:rsidR="002558B2" w:rsidRPr="00AF5C61" w:rsidTr="0078770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sz w:val="22"/>
              </w:rPr>
              <w:t>Semestr</w:t>
            </w:r>
          </w:p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sz w:val="22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AF5C61">
              <w:rPr>
                <w:rFonts w:ascii="Corbel" w:hAnsi="Corbel" w:cs="Corbel"/>
                <w:sz w:val="22"/>
              </w:rPr>
              <w:t>Wykł</w:t>
            </w:r>
            <w:proofErr w:type="spellEnd"/>
            <w:r w:rsidRPr="00AF5C61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sz w:val="22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AF5C61">
              <w:rPr>
                <w:rFonts w:ascii="Corbel" w:hAnsi="Corbel" w:cs="Corbel"/>
                <w:sz w:val="22"/>
              </w:rPr>
              <w:t>Konw</w:t>
            </w:r>
            <w:proofErr w:type="spellEnd"/>
            <w:r w:rsidRPr="00AF5C61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AF5C61">
              <w:rPr>
                <w:rFonts w:ascii="Corbel" w:hAnsi="Corbel" w:cs="Corbel"/>
                <w:sz w:val="22"/>
              </w:rPr>
              <w:t>Sem</w:t>
            </w:r>
            <w:proofErr w:type="spellEnd"/>
            <w:r w:rsidRPr="00AF5C61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AF5C61">
              <w:rPr>
                <w:rFonts w:ascii="Corbel" w:hAnsi="Corbel" w:cs="Corbel"/>
                <w:sz w:val="22"/>
              </w:rPr>
              <w:t>Prakt</w:t>
            </w:r>
            <w:proofErr w:type="spellEnd"/>
            <w:r w:rsidRPr="00AF5C61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 w:val="22"/>
              </w:rPr>
            </w:pPr>
            <w:r w:rsidRPr="00AF5C61">
              <w:rPr>
                <w:rFonts w:ascii="Corbel" w:hAnsi="Corbel" w:cs="Corbel"/>
                <w:sz w:val="22"/>
              </w:rPr>
              <w:t>Inne (jakie?)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Nagwkitablic"/>
              <w:spacing w:after="0" w:line="100" w:lineRule="atLeast"/>
              <w:jc w:val="center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/>
                <w:sz w:val="22"/>
              </w:rPr>
              <w:t>Liczba pkt. ECTS</w:t>
            </w:r>
          </w:p>
        </w:tc>
      </w:tr>
      <w:tr w:rsidR="002558B2" w:rsidRPr="00AF5C61" w:rsidTr="0078770F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18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2558B2" w:rsidP="0078770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2558B2" w:rsidP="0078770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2558B2" w:rsidP="0078770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2558B2" w:rsidP="0078770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2558B2" w:rsidP="0078770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2558B2" w:rsidP="0078770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2558B2" w:rsidP="0078770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 w:rsidP="0078770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:rsidR="002558B2" w:rsidRPr="00AF5C61" w:rsidRDefault="002558B2">
      <w:pPr>
        <w:pStyle w:val="Podpunkty"/>
        <w:rPr>
          <w:rFonts w:ascii="Corbel" w:hAnsi="Corbel" w:cs="Corbel"/>
          <w:b w:val="0"/>
          <w:szCs w:val="22"/>
        </w:rPr>
      </w:pPr>
    </w:p>
    <w:p w:rsidR="002558B2" w:rsidRPr="00AF5C61" w:rsidRDefault="00DD53C5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 w:val="22"/>
        </w:rPr>
      </w:pPr>
      <w:r w:rsidRPr="00AF5C61">
        <w:rPr>
          <w:rFonts w:ascii="Corbel" w:hAnsi="Corbel" w:cs="Corbel"/>
          <w:smallCaps w:val="0"/>
          <w:sz w:val="22"/>
        </w:rPr>
        <w:t>1.2.</w:t>
      </w:r>
      <w:r w:rsidRPr="00AF5C61">
        <w:rPr>
          <w:rFonts w:ascii="Corbel" w:hAnsi="Corbel" w:cs="Corbel"/>
          <w:smallCaps w:val="0"/>
          <w:sz w:val="22"/>
        </w:rPr>
        <w:tab/>
        <w:t xml:space="preserve">Sposób realizacji zajęć  </w:t>
      </w:r>
    </w:p>
    <w:p w:rsidR="002558B2" w:rsidRPr="00AF5C61" w:rsidRDefault="00DD53C5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mallCaps w:val="0"/>
          <w:sz w:val="22"/>
        </w:rPr>
      </w:pPr>
      <w:r w:rsidRPr="00AF5C61">
        <w:rPr>
          <w:rFonts w:ascii="Corbel" w:eastAsia="MS Gothic" w:hAnsi="Corbel" w:cs="MS Gothic"/>
          <w:b w:val="0"/>
          <w:smallCaps w:val="0"/>
          <w:sz w:val="22"/>
        </w:rPr>
        <w:t>X</w:t>
      </w:r>
      <w:r w:rsidRPr="00AF5C61">
        <w:rPr>
          <w:rFonts w:ascii="Corbel" w:hAnsi="Corbel" w:cs="Corbel"/>
          <w:b w:val="0"/>
          <w:smallCaps w:val="0"/>
          <w:sz w:val="22"/>
        </w:rPr>
        <w:t xml:space="preserve"> zajęcia w formie tradycyjnej </w:t>
      </w:r>
    </w:p>
    <w:p w:rsidR="002558B2" w:rsidRPr="00AF5C61" w:rsidRDefault="00DD53C5">
      <w:pPr>
        <w:pStyle w:val="Punktygwne"/>
        <w:spacing w:before="0" w:after="0"/>
        <w:ind w:left="709"/>
        <w:rPr>
          <w:rFonts w:ascii="Corbel" w:hAnsi="Corbel" w:cs="Corbel"/>
          <w:smallCaps w:val="0"/>
          <w:sz w:val="22"/>
        </w:rPr>
      </w:pPr>
      <w:r w:rsidRPr="00AF5C61">
        <w:rPr>
          <w:rFonts w:ascii="Corbel" w:eastAsia="MS Gothic" w:hAnsi="Corbel" w:cs="MS Gothic"/>
          <w:b w:val="0"/>
          <w:smallCaps w:val="0"/>
          <w:sz w:val="22"/>
        </w:rPr>
        <w:t>X</w:t>
      </w:r>
      <w:r w:rsidRPr="00AF5C61">
        <w:rPr>
          <w:rFonts w:ascii="Corbel" w:hAnsi="Corbel" w:cs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2558B2" w:rsidRPr="00AF5C61" w:rsidRDefault="002558B2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2558B2" w:rsidRPr="00AF5C61" w:rsidRDefault="00DD53C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z w:val="22"/>
        </w:rPr>
      </w:pPr>
      <w:r w:rsidRPr="00AF5C61">
        <w:rPr>
          <w:rFonts w:ascii="Corbel" w:hAnsi="Corbel" w:cs="Corbel"/>
          <w:smallCaps w:val="0"/>
          <w:sz w:val="22"/>
        </w:rPr>
        <w:t xml:space="preserve">1.3 </w:t>
      </w:r>
      <w:r w:rsidRPr="00AF5C61">
        <w:rPr>
          <w:rFonts w:ascii="Corbel" w:hAnsi="Corbel" w:cs="Corbel"/>
          <w:smallCaps w:val="0"/>
          <w:sz w:val="22"/>
        </w:rPr>
        <w:tab/>
        <w:t xml:space="preserve">Forma zaliczenia przedmiotu  (z toku) </w:t>
      </w:r>
      <w:r w:rsidRPr="00AF5C61">
        <w:rPr>
          <w:rFonts w:ascii="Corbel" w:hAnsi="Corbel" w:cs="Corbel"/>
          <w:b w:val="0"/>
          <w:smallCaps w:val="0"/>
          <w:sz w:val="22"/>
        </w:rPr>
        <w:t>(egzamin, zaliczenie z oceną, zaliczenie bez oceny)</w:t>
      </w:r>
    </w:p>
    <w:p w:rsidR="002558B2" w:rsidRPr="00AF5C61" w:rsidRDefault="002558B2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2558B2" w:rsidRPr="00AF5C61" w:rsidRDefault="00DD53C5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  <w:r w:rsidRPr="00AF5C61">
        <w:rPr>
          <w:rFonts w:ascii="Corbel" w:hAnsi="Corbel" w:cs="Corbel"/>
          <w:b w:val="0"/>
          <w:sz w:val="22"/>
        </w:rPr>
        <w:t>Zaliczenie z oceną (test z pytaniami otwartymi)</w:t>
      </w:r>
    </w:p>
    <w:p w:rsidR="00291062" w:rsidRDefault="00291062">
      <w:pPr>
        <w:pStyle w:val="Punktygwne"/>
        <w:spacing w:before="0" w:after="0"/>
        <w:rPr>
          <w:rFonts w:ascii="Corbel" w:hAnsi="Corbel" w:cs="Corbel"/>
          <w:sz w:val="22"/>
        </w:rPr>
      </w:pPr>
    </w:p>
    <w:p w:rsidR="002558B2" w:rsidRPr="00AF5C61" w:rsidRDefault="00DD53C5">
      <w:pPr>
        <w:pStyle w:val="Punktygwne"/>
        <w:spacing w:before="0" w:after="0"/>
        <w:rPr>
          <w:rFonts w:ascii="Corbel" w:hAnsi="Corbel" w:cs="Corbel"/>
          <w:sz w:val="22"/>
        </w:rPr>
      </w:pPr>
      <w:r w:rsidRPr="00AF5C61">
        <w:rPr>
          <w:rFonts w:ascii="Corbel" w:hAnsi="Corbel" w:cs="Corbel"/>
          <w:sz w:val="22"/>
        </w:rPr>
        <w:t xml:space="preserve">2.Wymagania wstępne </w:t>
      </w:r>
    </w:p>
    <w:p w:rsidR="0078770F" w:rsidRPr="00AF5C61" w:rsidRDefault="0078770F">
      <w:pPr>
        <w:pStyle w:val="Punktygwne"/>
        <w:spacing w:before="0" w:after="0"/>
        <w:rPr>
          <w:rFonts w:ascii="Corbel" w:eastAsia="Cambria" w:hAnsi="Corbel" w:cs="Corbel"/>
          <w:b w:val="0"/>
          <w:smallCaps w:val="0"/>
          <w:color w:val="000000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558B2" w:rsidRPr="00AF5C6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AF5C61">
              <w:rPr>
                <w:rFonts w:ascii="Corbel" w:eastAsia="Cambria" w:hAnsi="Corbel" w:cs="Corbel"/>
                <w:b w:val="0"/>
                <w:smallCaps w:val="0"/>
                <w:color w:val="000000"/>
                <w:sz w:val="22"/>
              </w:rPr>
              <w:t>Student powinien posiadać podstawową wiedzę z zakresu nauki o państwie i prawie oraz historii. Powinien także posiadać umiejętność przyswajania i analizowania materiału historycznego oraz filozoficznego, a także analizy i wnioskowań humanistycznych.</w:t>
            </w:r>
          </w:p>
        </w:tc>
      </w:tr>
    </w:tbl>
    <w:p w:rsidR="002558B2" w:rsidRPr="00AF5C61" w:rsidRDefault="002558B2">
      <w:pPr>
        <w:pStyle w:val="Punktygwne"/>
        <w:spacing w:before="0" w:after="0"/>
        <w:rPr>
          <w:rFonts w:ascii="Corbel" w:hAnsi="Corbel" w:cs="Corbel"/>
          <w:sz w:val="22"/>
        </w:rPr>
      </w:pPr>
    </w:p>
    <w:p w:rsidR="002558B2" w:rsidRPr="00AF5C61" w:rsidRDefault="00DD53C5">
      <w:pPr>
        <w:pStyle w:val="Punktygwne"/>
        <w:spacing w:before="0" w:after="0"/>
        <w:rPr>
          <w:rFonts w:ascii="Corbel" w:hAnsi="Corbel" w:cs="Corbel"/>
          <w:sz w:val="22"/>
        </w:rPr>
      </w:pPr>
      <w:r w:rsidRPr="00AF5C61">
        <w:rPr>
          <w:rFonts w:ascii="Corbel" w:hAnsi="Corbel" w:cs="Corbel"/>
          <w:sz w:val="22"/>
        </w:rPr>
        <w:t>3. cele, efekty uczenia się , treści Programowe i stosowane metody Dydaktyczne</w:t>
      </w:r>
    </w:p>
    <w:p w:rsidR="002558B2" w:rsidRPr="00AF5C61" w:rsidRDefault="002558B2">
      <w:pPr>
        <w:pStyle w:val="Punktygwne"/>
        <w:spacing w:before="0" w:after="0"/>
        <w:rPr>
          <w:rFonts w:ascii="Corbel" w:hAnsi="Corbel" w:cs="Corbel"/>
          <w:sz w:val="22"/>
        </w:rPr>
      </w:pPr>
    </w:p>
    <w:p w:rsidR="002558B2" w:rsidRPr="00AF5C61" w:rsidRDefault="00DD53C5">
      <w:pPr>
        <w:pStyle w:val="Podpunkty"/>
        <w:rPr>
          <w:rFonts w:ascii="Corbel" w:hAnsi="Corbel" w:cs="Corbel"/>
          <w:b w:val="0"/>
          <w:i/>
          <w:szCs w:val="22"/>
        </w:rPr>
      </w:pPr>
      <w:r w:rsidRPr="00AF5C61">
        <w:rPr>
          <w:rFonts w:ascii="Corbel" w:hAnsi="Corbel" w:cs="Corbel"/>
          <w:szCs w:val="22"/>
        </w:rPr>
        <w:t>3.1 Cele przedmiotu</w:t>
      </w:r>
    </w:p>
    <w:p w:rsidR="002558B2" w:rsidRPr="00AF5C61" w:rsidRDefault="002558B2">
      <w:pPr>
        <w:pStyle w:val="Podpunkty"/>
        <w:rPr>
          <w:rFonts w:ascii="Corbel" w:hAnsi="Corbel" w:cs="Corbel"/>
          <w:b w:val="0"/>
          <w:i/>
          <w:szCs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844"/>
        <w:gridCol w:w="8695"/>
      </w:tblGrid>
      <w:tr w:rsidR="002558B2" w:rsidRPr="00AF5C6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i/>
                <w:szCs w:val="22"/>
              </w:rPr>
            </w:pPr>
            <w:r w:rsidRPr="00AF5C61">
              <w:rPr>
                <w:rFonts w:ascii="Corbel" w:hAnsi="Corbel" w:cs="Corbel"/>
                <w:b w:val="0"/>
                <w:szCs w:val="22"/>
              </w:rPr>
              <w:t xml:space="preserve">C1 </w:t>
            </w:r>
          </w:p>
        </w:tc>
        <w:tc>
          <w:tcPr>
            <w:tcW w:w="8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AF5C61">
              <w:rPr>
                <w:rFonts w:ascii="Corbel" w:hAnsi="Corbel" w:cs="Corbel"/>
                <w:b w:val="0"/>
                <w:szCs w:val="22"/>
              </w:rPr>
              <w:t>Uzyskanie wiedzy obejmującej europejskie doktryny polityczno-prawne.</w:t>
            </w:r>
          </w:p>
        </w:tc>
      </w:tr>
      <w:tr w:rsidR="002558B2" w:rsidRPr="00AF5C6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i/>
                <w:sz w:val="22"/>
                <w:szCs w:val="22"/>
              </w:rPr>
            </w:pPr>
            <w:r w:rsidRPr="00AF5C61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AF5C61">
              <w:rPr>
                <w:rFonts w:ascii="Corbel" w:hAnsi="Corbel" w:cs="Corbel"/>
                <w:b w:val="0"/>
                <w:szCs w:val="22"/>
              </w:rPr>
              <w:t>Zrozumienie i krytyczna ocena doktrynalnych pojęć i źródeł instytucji politycznych i prawnych.</w:t>
            </w:r>
          </w:p>
        </w:tc>
      </w:tr>
      <w:tr w:rsidR="002558B2" w:rsidRPr="00AF5C6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i/>
                <w:szCs w:val="22"/>
              </w:rPr>
            </w:pPr>
            <w:r w:rsidRPr="00AF5C61">
              <w:rPr>
                <w:rFonts w:ascii="Corbel" w:hAnsi="Corbel" w:cs="Corbel"/>
                <w:b w:val="0"/>
                <w:szCs w:val="22"/>
              </w:rPr>
              <w:t>C3</w:t>
            </w:r>
          </w:p>
        </w:tc>
        <w:tc>
          <w:tcPr>
            <w:tcW w:w="8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AF5C61">
              <w:rPr>
                <w:rFonts w:ascii="Corbel" w:hAnsi="Corbel" w:cs="Corbel"/>
                <w:b w:val="0"/>
                <w:szCs w:val="22"/>
              </w:rPr>
              <w:t>Nabycie zdolności dokonania wykładni rozwiązań obowiązującego systemu politycznego i prawnego w kontekście ich doktrynalnego uzasadnienia.</w:t>
            </w:r>
          </w:p>
        </w:tc>
      </w:tr>
      <w:tr w:rsidR="002558B2" w:rsidRPr="00AF5C61"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i/>
                <w:szCs w:val="22"/>
              </w:rPr>
            </w:pPr>
            <w:r w:rsidRPr="00AF5C6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AF5C61">
              <w:rPr>
                <w:rFonts w:ascii="Corbel" w:hAnsi="Corbel" w:cs="Corbel"/>
                <w:b w:val="0"/>
                <w:szCs w:val="22"/>
              </w:rPr>
              <w:t>Poznanie koncepcyjnej genezy pojęć takich jak: prawa podmiotowe, godność, wolność, równość, własność, dobro wspólne, władza publiczna, demokracja, sprawiedliwość - poprzez ustalenie treści tych pojęć w dyskursie politycznym występującym w  różnych ujęciach (klasycznych, liberalnych, republikańskich, konserwatywnych socjalistycznych i socjaldemokratycznych oraz wywodzących się z katolickiej nauki społecznej).</w:t>
            </w:r>
          </w:p>
        </w:tc>
      </w:tr>
    </w:tbl>
    <w:p w:rsidR="002558B2" w:rsidRPr="00AF5C61" w:rsidRDefault="002558B2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2"/>
        </w:rPr>
      </w:pPr>
    </w:p>
    <w:p w:rsidR="002558B2" w:rsidRPr="00AF5C61" w:rsidRDefault="00DD53C5">
      <w:pPr>
        <w:spacing w:after="0" w:line="100" w:lineRule="atLeast"/>
        <w:ind w:left="426"/>
        <w:rPr>
          <w:rFonts w:ascii="Corbel" w:hAnsi="Corbel" w:cs="Corbel"/>
        </w:rPr>
      </w:pPr>
      <w:r w:rsidRPr="00AF5C61">
        <w:rPr>
          <w:rFonts w:ascii="Corbel" w:hAnsi="Corbel" w:cs="Corbel"/>
          <w:b/>
        </w:rPr>
        <w:t>3.2 Efekty uczenia się dla przedmiotu</w:t>
      </w:r>
      <w:r w:rsidRPr="00AF5C61">
        <w:rPr>
          <w:rFonts w:ascii="Corbel" w:hAnsi="Corbel" w:cs="Corbel"/>
        </w:rPr>
        <w:t xml:space="preserve"> </w:t>
      </w:r>
    </w:p>
    <w:p w:rsidR="002558B2" w:rsidRPr="00AF5C61" w:rsidRDefault="002558B2">
      <w:pPr>
        <w:spacing w:after="0" w:line="100" w:lineRule="atLeast"/>
        <w:rPr>
          <w:rFonts w:ascii="Corbel" w:hAnsi="Corbel" w:cs="Corbel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1680"/>
        <w:gridCol w:w="5974"/>
        <w:gridCol w:w="1886"/>
      </w:tblGrid>
      <w:tr w:rsidR="002558B2" w:rsidRPr="00AF5C6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F5C61">
              <w:rPr>
                <w:rFonts w:ascii="Corbel" w:hAnsi="Corbel" w:cs="Corbel"/>
                <w:smallCaps w:val="0"/>
                <w:sz w:val="22"/>
              </w:rPr>
              <w:t>EK</w:t>
            </w: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  <w:r w:rsidRPr="00AF5C61">
              <w:rPr>
                <w:rStyle w:val="Odwoanieprzypisudolnego"/>
                <w:rFonts w:ascii="Corbel" w:hAnsi="Corbel"/>
                <w:sz w:val="22"/>
              </w:rPr>
              <w:footnoteReference w:id="1"/>
            </w:r>
          </w:p>
        </w:tc>
      </w:tr>
      <w:tr w:rsidR="002558B2" w:rsidRPr="00AF5C6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jc w:val="both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Wymienia i charakteryzuje główne kierunki doktrynalne.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K_W</w:t>
            </w:r>
            <w:r w:rsidR="0078770F" w:rsidRPr="00AF5C61">
              <w:rPr>
                <w:rFonts w:ascii="Corbel" w:hAnsi="Corbel" w:cs="Corbel"/>
              </w:rPr>
              <w:t>0</w:t>
            </w:r>
            <w:r w:rsidRPr="00AF5C61">
              <w:rPr>
                <w:rFonts w:ascii="Corbel" w:hAnsi="Corbel" w:cs="Corbel"/>
              </w:rPr>
              <w:t>1</w:t>
            </w:r>
          </w:p>
        </w:tc>
      </w:tr>
      <w:tr w:rsidR="002558B2" w:rsidRPr="00AF5C6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jc w:val="both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Definiuje i wyjaśnia podstawowe pojęcia jakimi posługują się twórcy doktryn polityczno-prawnych.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K_W</w:t>
            </w:r>
            <w:r w:rsidR="0078770F" w:rsidRPr="00AF5C61">
              <w:rPr>
                <w:rFonts w:ascii="Corbel" w:hAnsi="Corbel" w:cs="Corbel"/>
              </w:rPr>
              <w:t>0</w:t>
            </w:r>
            <w:r w:rsidRPr="00AF5C61">
              <w:rPr>
                <w:rFonts w:ascii="Corbel" w:hAnsi="Corbel" w:cs="Corbel"/>
              </w:rPr>
              <w:t>3</w:t>
            </w:r>
          </w:p>
        </w:tc>
      </w:tr>
      <w:tr w:rsidR="002558B2" w:rsidRPr="00AF5C6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jc w:val="both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Wskazuje i dobiera, z uwzględnieniem koncepcyjnej genezy, doktrynalne źródła fundamentalnych pojęć i instytucji polityczno – prawnych.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K_W</w:t>
            </w:r>
            <w:r w:rsidR="0078770F" w:rsidRPr="00AF5C61">
              <w:rPr>
                <w:rFonts w:ascii="Corbel" w:hAnsi="Corbel" w:cs="Corbel"/>
              </w:rPr>
              <w:t>0</w:t>
            </w:r>
            <w:r w:rsidRPr="00AF5C61">
              <w:rPr>
                <w:rFonts w:ascii="Corbel" w:hAnsi="Corbel" w:cs="Corbel"/>
              </w:rPr>
              <w:t>8</w:t>
            </w:r>
          </w:p>
        </w:tc>
      </w:tr>
      <w:tr w:rsidR="002558B2" w:rsidRPr="00AF5C6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jc w:val="both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Poddaje krytyce i porównuje poszczególne doktryny.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K_U</w:t>
            </w:r>
            <w:r w:rsidR="0078770F" w:rsidRPr="00AF5C61">
              <w:rPr>
                <w:rFonts w:ascii="Corbel" w:hAnsi="Corbel" w:cs="Corbel"/>
              </w:rPr>
              <w:t>0</w:t>
            </w:r>
            <w:r w:rsidRPr="00AF5C61">
              <w:rPr>
                <w:rFonts w:ascii="Corbel" w:hAnsi="Corbel" w:cs="Corbel"/>
              </w:rPr>
              <w:t>1</w:t>
            </w:r>
          </w:p>
          <w:p w:rsidR="002558B2" w:rsidRPr="00AF5C61" w:rsidRDefault="00DD53C5" w:rsidP="0078770F">
            <w:pPr>
              <w:spacing w:after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K_U</w:t>
            </w:r>
            <w:r w:rsidR="0078770F" w:rsidRPr="00AF5C61">
              <w:rPr>
                <w:rFonts w:ascii="Corbel" w:hAnsi="Corbel" w:cs="Corbel"/>
              </w:rPr>
              <w:t>0</w:t>
            </w:r>
            <w:r w:rsidRPr="00AF5C61">
              <w:rPr>
                <w:rFonts w:ascii="Corbel" w:hAnsi="Corbel" w:cs="Corbel"/>
              </w:rPr>
              <w:t>5</w:t>
            </w:r>
          </w:p>
        </w:tc>
      </w:tr>
      <w:tr w:rsidR="002558B2" w:rsidRPr="00AF5C6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jc w:val="both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Rozpoznaje twórców doktryn polityczno-prawnych na podstawie wybranych fragmentów tekstów źródłowych.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K_U</w:t>
            </w:r>
            <w:r w:rsidR="0078770F" w:rsidRPr="00AF5C61">
              <w:rPr>
                <w:rFonts w:ascii="Corbel" w:hAnsi="Corbel" w:cs="Corbel"/>
              </w:rPr>
              <w:t>0</w:t>
            </w:r>
            <w:r w:rsidRPr="00AF5C61">
              <w:rPr>
                <w:rFonts w:ascii="Corbel" w:hAnsi="Corbel" w:cs="Corbel"/>
              </w:rPr>
              <w:t>3</w:t>
            </w:r>
          </w:p>
        </w:tc>
      </w:tr>
      <w:tr w:rsidR="002558B2" w:rsidRPr="00AF5C6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jc w:val="both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Dyskutuje o pojęciach i instytucjach polityczno-prawnych.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K_U15</w:t>
            </w:r>
          </w:p>
        </w:tc>
      </w:tr>
      <w:tr w:rsidR="002558B2" w:rsidRPr="00AF5C6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jc w:val="both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Zachowuje otwartość na różne poglądy i postawy.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K_U</w:t>
            </w:r>
            <w:r w:rsidR="0078770F" w:rsidRPr="00AF5C61">
              <w:rPr>
                <w:rFonts w:ascii="Corbel" w:hAnsi="Corbel" w:cs="Corbel"/>
              </w:rPr>
              <w:t>0</w:t>
            </w:r>
            <w:r w:rsidRPr="00AF5C61">
              <w:rPr>
                <w:rFonts w:ascii="Corbel" w:hAnsi="Corbel" w:cs="Corbel"/>
              </w:rPr>
              <w:t>2</w:t>
            </w:r>
          </w:p>
        </w:tc>
      </w:tr>
      <w:tr w:rsidR="002558B2" w:rsidRPr="00AF5C6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jc w:val="both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Posiada umiejętność rozumienia i analizowania zmian w ustawodawstwie prawnym, w szczególności prawno-administracyjnym kształtującym podstawowe stosunki społeczne.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spacing w:after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K_U10</w:t>
            </w:r>
          </w:p>
        </w:tc>
      </w:tr>
    </w:tbl>
    <w:p w:rsidR="00291062" w:rsidRDefault="00291062">
      <w:pPr>
        <w:pStyle w:val="Akapitzlist1"/>
        <w:spacing w:line="100" w:lineRule="atLeast"/>
        <w:ind w:left="426"/>
        <w:jc w:val="both"/>
        <w:rPr>
          <w:rFonts w:ascii="Corbel" w:hAnsi="Corbel" w:cs="Corbel"/>
          <w:b/>
        </w:rPr>
      </w:pPr>
    </w:p>
    <w:p w:rsidR="002558B2" w:rsidRPr="00AF5C61" w:rsidRDefault="00DD53C5">
      <w:pPr>
        <w:pStyle w:val="Akapitzlist1"/>
        <w:spacing w:line="100" w:lineRule="atLeast"/>
        <w:ind w:left="426"/>
        <w:jc w:val="both"/>
        <w:rPr>
          <w:rFonts w:ascii="Corbel" w:hAnsi="Corbel" w:cs="Corbel"/>
        </w:rPr>
      </w:pPr>
      <w:r w:rsidRPr="00AF5C61">
        <w:rPr>
          <w:rFonts w:ascii="Corbel" w:hAnsi="Corbel" w:cs="Corbel"/>
          <w:b/>
        </w:rPr>
        <w:t xml:space="preserve">3.3 Treści programowe </w:t>
      </w:r>
      <w:r w:rsidRPr="00AF5C61">
        <w:rPr>
          <w:rFonts w:ascii="Corbel" w:hAnsi="Corbel" w:cs="Corbel"/>
        </w:rPr>
        <w:t xml:space="preserve">  </w:t>
      </w:r>
    </w:p>
    <w:p w:rsidR="002558B2" w:rsidRPr="00AF5C61" w:rsidRDefault="00DD53C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</w:rPr>
      </w:pPr>
      <w:r w:rsidRPr="00AF5C61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558B2" w:rsidRPr="00AF5C6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Treści merytoryczne</w:t>
            </w:r>
          </w:p>
        </w:tc>
      </w:tr>
      <w:tr w:rsidR="002558B2" w:rsidRPr="00AF5C6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widowControl w:val="0"/>
              <w:autoSpaceDE w:val="0"/>
              <w:spacing w:after="0" w:line="360" w:lineRule="auto"/>
              <w:ind w:left="31"/>
              <w:jc w:val="both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Przedmiot i zakres historii doktryn polityczno-prawnych, metody badawcze, rozwój oraz usytuowanie historii doktryn polityczno-prawnych pośród innych nauk.  Myśl polityczno-prawna starożytnej Grecji: sofiści, Sokrates, Platon, Arystoteles. - 3 godz.</w:t>
            </w:r>
          </w:p>
        </w:tc>
      </w:tr>
      <w:tr w:rsidR="002558B2" w:rsidRPr="00AF5C6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widowControl w:val="0"/>
              <w:autoSpaceDE w:val="0"/>
              <w:spacing w:after="0" w:line="360" w:lineRule="auto"/>
              <w:ind w:left="31"/>
              <w:jc w:val="both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 xml:space="preserve">Główne idee polityczno-prawne okresu hellenistycznego i starożytnego Rzymu: Cynicy, Epikureizm, </w:t>
            </w:r>
            <w:r w:rsidRPr="00AF5C61">
              <w:rPr>
                <w:rFonts w:ascii="Corbel" w:hAnsi="Corbel" w:cs="Corbel"/>
              </w:rPr>
              <w:lastRenderedPageBreak/>
              <w:t xml:space="preserve">Stoicy – 1 godz. </w:t>
            </w:r>
          </w:p>
        </w:tc>
      </w:tr>
      <w:tr w:rsidR="002558B2" w:rsidRPr="00AF5C6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widowControl w:val="0"/>
              <w:autoSpaceDE w:val="0"/>
              <w:spacing w:after="0" w:line="360" w:lineRule="auto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lastRenderedPageBreak/>
              <w:t xml:space="preserve">Chrześcijańska koncepcja państwa i prawa do czasów średniowiecza: Jezus Chrystus, św. Paweł z </w:t>
            </w:r>
            <w:proofErr w:type="spellStart"/>
            <w:r w:rsidRPr="00AF5C61">
              <w:rPr>
                <w:rFonts w:ascii="Corbel" w:hAnsi="Corbel" w:cs="Corbel"/>
              </w:rPr>
              <w:t>Tarsu</w:t>
            </w:r>
            <w:proofErr w:type="spellEnd"/>
            <w:r w:rsidRPr="00AF5C61">
              <w:rPr>
                <w:rFonts w:ascii="Corbel" w:hAnsi="Corbel" w:cs="Corbel"/>
              </w:rPr>
              <w:t>, św. Augustyn, św. Tomasz z Akwinu - 4 godz.</w:t>
            </w:r>
          </w:p>
        </w:tc>
      </w:tr>
      <w:tr w:rsidR="002558B2" w:rsidRPr="00AF5C6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widowControl w:val="0"/>
              <w:autoSpaceDE w:val="0"/>
              <w:spacing w:after="0" w:line="360" w:lineRule="auto"/>
              <w:ind w:left="37" w:hanging="6"/>
              <w:jc w:val="both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Myśl polityczno-prawna epoki renesansu: N.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Machiavelli, M.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Luter, J.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Kalwin, J.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Bodin, T.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proofErr w:type="spellStart"/>
            <w:r w:rsidRPr="00AF5C61">
              <w:rPr>
                <w:rFonts w:ascii="Corbel" w:hAnsi="Corbel" w:cs="Corbel"/>
              </w:rPr>
              <w:t>More</w:t>
            </w:r>
            <w:proofErr w:type="spellEnd"/>
            <w:r w:rsidRPr="00AF5C61">
              <w:rPr>
                <w:rFonts w:ascii="Corbel" w:hAnsi="Corbel" w:cs="Corbel"/>
              </w:rPr>
              <w:t>, T.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Campanella, Fr.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Bacon, P.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Włodkowic - 3 godz.</w:t>
            </w:r>
          </w:p>
        </w:tc>
      </w:tr>
      <w:tr w:rsidR="002558B2" w:rsidRPr="00AF5C6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widowControl w:val="0"/>
              <w:autoSpaceDE w:val="0"/>
              <w:spacing w:after="0" w:line="360" w:lineRule="auto"/>
              <w:ind w:left="37" w:hanging="6"/>
              <w:jc w:val="both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Polityczno-prawne doktryny XVII–XVIII wieku: H.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Grocjusz, T.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Hobbes, J.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proofErr w:type="spellStart"/>
            <w:r w:rsidRPr="00AF5C61">
              <w:rPr>
                <w:rFonts w:ascii="Corbel" w:hAnsi="Corbel" w:cs="Corbel"/>
              </w:rPr>
              <w:t>Locke</w:t>
            </w:r>
            <w:proofErr w:type="spellEnd"/>
            <w:r w:rsidRPr="00AF5C61">
              <w:rPr>
                <w:rFonts w:ascii="Corbel" w:hAnsi="Corbel" w:cs="Corbel"/>
              </w:rPr>
              <w:t>, Monteskiusz, J.J.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Rousseau – 3 godz.</w:t>
            </w:r>
          </w:p>
        </w:tc>
      </w:tr>
      <w:tr w:rsidR="002558B2" w:rsidRPr="00AF5C6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widowControl w:val="0"/>
              <w:autoSpaceDE w:val="0"/>
              <w:spacing w:after="0" w:line="360" w:lineRule="auto"/>
              <w:jc w:val="both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Doktryny polityczno-prawne wieku XIX: I.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Kant, G.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W.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>F.</w:t>
            </w:r>
            <w:r w:rsidR="0078770F" w:rsidRPr="00AF5C61">
              <w:rPr>
                <w:rFonts w:ascii="Corbel" w:hAnsi="Corbel" w:cs="Corbel"/>
              </w:rPr>
              <w:t xml:space="preserve"> </w:t>
            </w:r>
            <w:r w:rsidRPr="00AF5C61">
              <w:rPr>
                <w:rFonts w:ascii="Corbel" w:hAnsi="Corbel" w:cs="Corbel"/>
              </w:rPr>
              <w:t xml:space="preserve">Hegel, liberalizm, pozytywizm, myśl społeczna Kościoła </w:t>
            </w:r>
            <w:proofErr w:type="spellStart"/>
            <w:r w:rsidRPr="00AF5C61">
              <w:rPr>
                <w:rFonts w:ascii="Corbel" w:hAnsi="Corbel" w:cs="Corbel"/>
              </w:rPr>
              <w:t>rzymkokatolickiego</w:t>
            </w:r>
            <w:proofErr w:type="spellEnd"/>
            <w:r w:rsidRPr="00AF5C61">
              <w:rPr>
                <w:rFonts w:ascii="Corbel" w:hAnsi="Corbel" w:cs="Corbel"/>
              </w:rPr>
              <w:t xml:space="preserve"> (Leon XIII), solidaryzm, anarchizm, socjalizm utopijny i naukowy - 2 godz.</w:t>
            </w:r>
          </w:p>
        </w:tc>
      </w:tr>
      <w:tr w:rsidR="002558B2" w:rsidRPr="00AF5C6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 w:rsidP="0078770F">
            <w:pPr>
              <w:widowControl w:val="0"/>
              <w:autoSpaceDE w:val="0"/>
              <w:spacing w:after="0" w:line="360" w:lineRule="auto"/>
              <w:ind w:left="37" w:hanging="6"/>
              <w:jc w:val="both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Doktryny polityczno-prawne wieku XX: idea państwa dobrobytu, teoria konwergencji, myśl społeczno-polityczna Kościoła rzymskokatolickiego, faszyzm, nazizm, liberalizm - 2 godz.</w:t>
            </w:r>
          </w:p>
        </w:tc>
      </w:tr>
      <w:tr w:rsidR="002558B2" w:rsidRPr="00AF5C6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78770F">
            <w:pPr>
              <w:widowControl w:val="0"/>
              <w:autoSpaceDE w:val="0"/>
              <w:spacing w:after="0" w:line="360" w:lineRule="auto"/>
              <w:ind w:left="314" w:hanging="283"/>
              <w:jc w:val="both"/>
              <w:rPr>
                <w:rFonts w:ascii="Corbel" w:hAnsi="Corbel"/>
                <w:b/>
              </w:rPr>
            </w:pPr>
            <w:r w:rsidRPr="00AF5C61">
              <w:rPr>
                <w:rFonts w:ascii="Corbel" w:hAnsi="Corbel" w:cs="Corbel"/>
                <w:b/>
              </w:rPr>
              <w:t>Suma godzin</w:t>
            </w:r>
            <w:r w:rsidR="00DD53C5" w:rsidRPr="00AF5C61">
              <w:rPr>
                <w:rFonts w:ascii="Corbel" w:hAnsi="Corbel" w:cs="Corbel"/>
                <w:b/>
              </w:rPr>
              <w:t>: 18 godz.</w:t>
            </w:r>
          </w:p>
        </w:tc>
      </w:tr>
    </w:tbl>
    <w:p w:rsidR="002558B2" w:rsidRPr="00AF5C61" w:rsidRDefault="002558B2">
      <w:pPr>
        <w:spacing w:after="0" w:line="100" w:lineRule="atLeast"/>
        <w:rPr>
          <w:rFonts w:ascii="Corbel" w:hAnsi="Corbel" w:cs="Corbel"/>
        </w:rPr>
      </w:pPr>
    </w:p>
    <w:p w:rsidR="002558B2" w:rsidRPr="00AF5C61" w:rsidRDefault="00DD53C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</w:rPr>
      </w:pPr>
      <w:r w:rsidRPr="00AF5C61">
        <w:rPr>
          <w:rFonts w:ascii="Corbel" w:hAnsi="Corbel" w:cs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558B2" w:rsidRPr="00AF5C6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Treści merytoryczne</w:t>
            </w:r>
          </w:p>
        </w:tc>
      </w:tr>
      <w:tr w:rsidR="002558B2" w:rsidRPr="00AF5C6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78770F">
            <w:pPr>
              <w:pStyle w:val="Akapitzlist1"/>
              <w:snapToGrid w:val="0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-</w:t>
            </w:r>
          </w:p>
        </w:tc>
      </w:tr>
    </w:tbl>
    <w:p w:rsidR="002558B2" w:rsidRPr="00AF5C61" w:rsidRDefault="002558B2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2558B2" w:rsidRPr="00AF5C61" w:rsidRDefault="00DD53C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AF5C61">
        <w:rPr>
          <w:rFonts w:ascii="Corbel" w:hAnsi="Corbel" w:cs="Corbel"/>
          <w:smallCaps w:val="0"/>
          <w:sz w:val="22"/>
        </w:rPr>
        <w:t>3.4 Metody dydaktyczne</w:t>
      </w:r>
      <w:r w:rsidRPr="00AF5C61">
        <w:rPr>
          <w:rFonts w:ascii="Corbel" w:hAnsi="Corbel" w:cs="Corbel"/>
          <w:b w:val="0"/>
          <w:smallCaps w:val="0"/>
          <w:sz w:val="22"/>
        </w:rPr>
        <w:t xml:space="preserve"> </w:t>
      </w:r>
    </w:p>
    <w:p w:rsidR="002558B2" w:rsidRPr="00AF5C61" w:rsidRDefault="00DD53C5">
      <w:pPr>
        <w:pStyle w:val="Punktygwne"/>
        <w:spacing w:before="0" w:after="0"/>
        <w:jc w:val="both"/>
        <w:rPr>
          <w:rFonts w:ascii="Corbel" w:hAnsi="Corbel" w:cs="Corbel"/>
          <w:b w:val="0"/>
          <w:i/>
          <w:sz w:val="22"/>
        </w:rPr>
      </w:pPr>
      <w:r w:rsidRPr="00AF5C61">
        <w:rPr>
          <w:rFonts w:ascii="Corbel" w:hAnsi="Corbel" w:cs="Corbel"/>
          <w:b w:val="0"/>
          <w:smallCaps w:val="0"/>
          <w:sz w:val="22"/>
        </w:rPr>
        <w:t>Np</w:t>
      </w:r>
      <w:r w:rsidRPr="00AF5C61">
        <w:rPr>
          <w:rFonts w:ascii="Corbel" w:hAnsi="Corbel" w:cs="Corbel"/>
          <w:sz w:val="22"/>
        </w:rPr>
        <w:t xml:space="preserve">.: </w:t>
      </w:r>
    </w:p>
    <w:p w:rsidR="002558B2" w:rsidRPr="00AF5C61" w:rsidRDefault="00DD53C5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2"/>
        </w:rPr>
      </w:pPr>
      <w:r w:rsidRPr="00AF5C61">
        <w:rPr>
          <w:rFonts w:ascii="Corbel" w:hAnsi="Corbel" w:cs="Corbel"/>
          <w:b w:val="0"/>
          <w:i/>
          <w:sz w:val="22"/>
        </w:rPr>
        <w:t xml:space="preserve"> </w:t>
      </w:r>
      <w:r w:rsidRPr="00AF5C61">
        <w:rPr>
          <w:rFonts w:ascii="Corbel" w:hAnsi="Corbel" w:cs="Corbel"/>
          <w:b w:val="0"/>
          <w:i/>
          <w:smallCaps w:val="0"/>
          <w:sz w:val="22"/>
        </w:rPr>
        <w:t xml:space="preserve">Wykład: wykład problemowy, wykład z prezentacją multimedialną, metody kształcenia na odległość </w:t>
      </w:r>
    </w:p>
    <w:p w:rsidR="002558B2" w:rsidRPr="00AF5C61" w:rsidRDefault="00DD53C5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2"/>
        </w:rPr>
      </w:pPr>
      <w:r w:rsidRPr="00AF5C61">
        <w:rPr>
          <w:rFonts w:ascii="Corbel" w:hAnsi="Corbel" w:cs="Corbel"/>
          <w:b w:val="0"/>
          <w:i/>
          <w:smallCaps w:val="0"/>
          <w:sz w:val="22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2558B2" w:rsidRPr="00AF5C61" w:rsidRDefault="00DD53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AF5C61">
        <w:rPr>
          <w:rFonts w:ascii="Corbel" w:hAnsi="Corbel" w:cs="Corbel"/>
          <w:b w:val="0"/>
          <w:i/>
          <w:smallCaps w:val="0"/>
          <w:sz w:val="22"/>
        </w:rPr>
        <w:t xml:space="preserve">Laboratorium: wykonywanie doświadczeń, projektowanie doświadczeń </w:t>
      </w:r>
    </w:p>
    <w:p w:rsidR="002558B2" w:rsidRPr="00AF5C61" w:rsidRDefault="002558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2558B2" w:rsidRPr="00AF5C61" w:rsidRDefault="00DD53C5">
      <w:pPr>
        <w:pStyle w:val="Punktygwne"/>
        <w:spacing w:before="0" w:after="0"/>
        <w:jc w:val="both"/>
        <w:rPr>
          <w:rFonts w:ascii="Corbel" w:hAnsi="Corbel" w:cs="Corbel"/>
          <w:smallCaps w:val="0"/>
          <w:sz w:val="22"/>
        </w:rPr>
      </w:pPr>
      <w:r w:rsidRPr="00AF5C61">
        <w:rPr>
          <w:rFonts w:ascii="Corbel" w:hAnsi="Corbel" w:cs="Corbel"/>
          <w:b w:val="0"/>
          <w:smallCaps w:val="0"/>
          <w:sz w:val="22"/>
        </w:rPr>
        <w:t>Wykład: wykład prezentujący normatywne treści doktryn wraz z analizą i interpretacją tekstów źródłowych (z wykorzystaniem prezentacji multimedialnej)</w:t>
      </w:r>
    </w:p>
    <w:p w:rsidR="00291062" w:rsidRDefault="0029106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2558B2" w:rsidRPr="00AF5C61" w:rsidRDefault="00DD53C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  <w:r w:rsidRPr="00AF5C61">
        <w:rPr>
          <w:rFonts w:ascii="Corbel" w:hAnsi="Corbel" w:cs="Corbel"/>
          <w:smallCaps w:val="0"/>
          <w:sz w:val="22"/>
        </w:rPr>
        <w:t xml:space="preserve">4. METODY I KRYTERIA OCENY </w:t>
      </w:r>
    </w:p>
    <w:p w:rsidR="002558B2" w:rsidRPr="00AF5C61" w:rsidRDefault="002558B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2558B2" w:rsidRPr="00AF5C61" w:rsidRDefault="00DD53C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AF5C61">
        <w:rPr>
          <w:rFonts w:ascii="Corbel" w:hAnsi="Corbel" w:cs="Corbel"/>
          <w:smallCaps w:val="0"/>
          <w:sz w:val="22"/>
        </w:rPr>
        <w:t>4.1 Sposoby weryfikacji efektów uczenia się</w:t>
      </w:r>
    </w:p>
    <w:p w:rsidR="002558B2" w:rsidRPr="00AF5C61" w:rsidRDefault="002558B2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1962"/>
        <w:gridCol w:w="5440"/>
        <w:gridCol w:w="2138"/>
      </w:tblGrid>
      <w:tr w:rsidR="002558B2" w:rsidRPr="00AF5C61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2558B2" w:rsidRPr="00AF5C61" w:rsidRDefault="00DD53C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2558B2" w:rsidRPr="00AF5C61" w:rsidRDefault="00DD53C5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ćw</w:t>
            </w:r>
            <w:proofErr w:type="spellEnd"/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, …)</w:t>
            </w:r>
          </w:p>
        </w:tc>
      </w:tr>
      <w:tr w:rsidR="002558B2" w:rsidRPr="00AF5C61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AF5C61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F5C61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zaliczenie pisemne, obserwacja w trakcie zajęć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w.</w:t>
            </w:r>
          </w:p>
        </w:tc>
      </w:tr>
      <w:tr w:rsidR="002558B2" w:rsidRPr="00AF5C61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w.</w:t>
            </w:r>
          </w:p>
        </w:tc>
      </w:tr>
      <w:tr w:rsidR="002558B2" w:rsidRPr="00AF5C6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proofErr w:type="spellStart"/>
            <w:r w:rsidRPr="00AF5C61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F5C61">
              <w:rPr>
                <w:rFonts w:ascii="Corbel" w:hAnsi="Corbel"/>
                <w:b w:val="0"/>
                <w:sz w:val="22"/>
              </w:rPr>
              <w:t>_ 03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w.</w:t>
            </w:r>
          </w:p>
        </w:tc>
      </w:tr>
      <w:tr w:rsidR="002558B2" w:rsidRPr="00AF5C6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w.</w:t>
            </w:r>
          </w:p>
        </w:tc>
      </w:tr>
      <w:tr w:rsidR="002558B2" w:rsidRPr="00AF5C6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proofErr w:type="spellStart"/>
            <w:r w:rsidRPr="00AF5C61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F5C61">
              <w:rPr>
                <w:rFonts w:ascii="Corbel" w:hAnsi="Corbel"/>
                <w:b w:val="0"/>
                <w:sz w:val="22"/>
              </w:rPr>
              <w:t>_ 05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w.</w:t>
            </w:r>
          </w:p>
        </w:tc>
      </w:tr>
      <w:tr w:rsidR="002558B2" w:rsidRPr="00AF5C6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F5C61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w.</w:t>
            </w:r>
          </w:p>
        </w:tc>
      </w:tr>
      <w:tr w:rsidR="002558B2" w:rsidRPr="00AF5C6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proofErr w:type="spellStart"/>
            <w:r w:rsidRPr="00AF5C61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F5C61">
              <w:rPr>
                <w:rFonts w:ascii="Corbel" w:hAnsi="Corbel"/>
                <w:b w:val="0"/>
                <w:sz w:val="22"/>
              </w:rPr>
              <w:t>_ 07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w.</w:t>
            </w:r>
          </w:p>
        </w:tc>
      </w:tr>
      <w:tr w:rsidR="002558B2" w:rsidRPr="00AF5C6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proofErr w:type="spellStart"/>
            <w:r w:rsidRPr="00AF5C61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F5C61">
              <w:rPr>
                <w:rFonts w:ascii="Corbel" w:hAnsi="Corbel"/>
                <w:b w:val="0"/>
                <w:sz w:val="22"/>
              </w:rPr>
              <w:t>_ 08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rPr>
                <w:rFonts w:ascii="Corbel" w:hAnsi="Corbel"/>
              </w:rPr>
            </w:pPr>
            <w:r w:rsidRPr="00AF5C61">
              <w:rPr>
                <w:rFonts w:ascii="Corbel" w:hAnsi="Corbel"/>
              </w:rPr>
              <w:t>w.</w:t>
            </w:r>
          </w:p>
        </w:tc>
      </w:tr>
    </w:tbl>
    <w:p w:rsidR="002558B2" w:rsidRPr="00AF5C61" w:rsidRDefault="002558B2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2558B2" w:rsidRPr="00AF5C61" w:rsidRDefault="00291062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  <w:r>
        <w:rPr>
          <w:rFonts w:ascii="Corbel" w:hAnsi="Corbel" w:cs="Corbel"/>
          <w:smallCaps w:val="0"/>
          <w:sz w:val="22"/>
        </w:rPr>
        <w:br w:type="column"/>
      </w:r>
      <w:r w:rsidR="00DD53C5" w:rsidRPr="00AF5C61">
        <w:rPr>
          <w:rFonts w:ascii="Corbel" w:hAnsi="Corbel" w:cs="Corbel"/>
          <w:smallCaps w:val="0"/>
          <w:sz w:val="22"/>
        </w:rPr>
        <w:lastRenderedPageBreak/>
        <w:t xml:space="preserve">4.2 Warunki zaliczenia przedmiotu (kryteria oceniania) </w:t>
      </w:r>
    </w:p>
    <w:p w:rsidR="002558B2" w:rsidRPr="00AF5C61" w:rsidRDefault="002558B2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558B2" w:rsidRPr="00AF5C6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AF5C61">
              <w:rPr>
                <w:rFonts w:ascii="Corbel" w:eastAsia="Cambria" w:hAnsi="Corbel" w:cs="Corbel"/>
              </w:rPr>
              <w:t>Zaliczenie pisemne, z wykorzystaniem testu jednokrotnego wyboru. W części testowej student wybiera prawidłową odpowiedź z co najmniej czterech zaproponowanych. Arkusz egzaminacyjny zawiera także pytanie/a otwarte.</w:t>
            </w:r>
          </w:p>
          <w:p w:rsidR="002558B2" w:rsidRPr="00AF5C61" w:rsidRDefault="00DD53C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AF5C61">
              <w:rPr>
                <w:rFonts w:ascii="Corbel" w:eastAsia="Cambria" w:hAnsi="Corbel" w:cs="Corbel"/>
              </w:rPr>
              <w:t xml:space="preserve">Pytania 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z doktrynami polityczno-prawnymi. </w:t>
            </w:r>
          </w:p>
          <w:p w:rsidR="002558B2" w:rsidRPr="00AF5C61" w:rsidRDefault="00DD53C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AF5C61">
              <w:rPr>
                <w:rFonts w:ascii="Corbel" w:eastAsia="Cambria" w:hAnsi="Corbel" w:cs="Corbel"/>
              </w:rPr>
              <w:t>Dopuszczalne jest dokonanie przez studenta korekty udzielonej odpowiedzi z zastrzeżeniem iż musi to zostać uczynione w sposób nie budzący wątpliwości.</w:t>
            </w:r>
          </w:p>
          <w:p w:rsidR="002558B2" w:rsidRPr="00AF5C61" w:rsidRDefault="00DD53C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AF5C61">
              <w:rPr>
                <w:rFonts w:ascii="Corbel" w:eastAsia="Cambria" w:hAnsi="Corbel" w:cs="Corbel"/>
              </w:rPr>
              <w:t>Za prawidłową odpowiedź student otrzymuje 1 punkt, nie stosuje się punktacji ułamkowej. Pytanie/a otwarte oceniane są w skali od 1 do 5 punktów (w zależności od poziomu trudności pytania). Student udziela odpowiedzi bezpośrednio na arkuszu z pytaniami testowymi. Liczba pytań wynosi od 10 do 20. Stosuje się podział na grupy. Czas trwania egzaminu zależny jest od liczby pytań. Student ma 1 minutę na udzielenie odpowiedzi na jedno pytanie testowe a na udzielenie odpowiedzi na pytanie otwarte student ma od 1 do 10 minut (w zależności od poziomu trudności pytania).</w:t>
            </w:r>
          </w:p>
          <w:p w:rsidR="002558B2" w:rsidRPr="00AF5C61" w:rsidRDefault="00DD53C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AF5C61">
              <w:rPr>
                <w:rFonts w:ascii="Corbel" w:eastAsia="Cambria" w:hAnsi="Corbel" w:cs="Corbel"/>
              </w:rPr>
              <w:t>Minimalny próg zaliczenia wynosi 60 % maksymalnej liczby punktów.</w:t>
            </w:r>
          </w:p>
          <w:p w:rsidR="002558B2" w:rsidRPr="00AF5C61" w:rsidRDefault="00DD53C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AF5C61">
              <w:rPr>
                <w:rFonts w:ascii="Corbel" w:eastAsia="Cambria" w:hAnsi="Corbel" w:cs="Corbel"/>
              </w:rPr>
              <w:t>Termin zaliczenia zostaje ustalony w uzgodnieniu ze studentami z uwzględnieniem kalendarza roku akademickiego oraz harmonogramu sesji egzaminacyjnej.</w:t>
            </w:r>
          </w:p>
          <w:p w:rsidR="002558B2" w:rsidRPr="00AF5C61" w:rsidRDefault="00DD53C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AF5C61">
              <w:rPr>
                <w:rFonts w:ascii="Corbel" w:eastAsia="Cambria" w:hAnsi="Corbel" w:cs="Corbel"/>
              </w:rPr>
              <w:t>Dopuszczalne jest przystąpienie do zaliczenia przed sesją egzaminacyjną, w tzw. terminie zerowym.</w:t>
            </w:r>
          </w:p>
          <w:p w:rsidR="002558B2" w:rsidRPr="00AF5C61" w:rsidRDefault="00DD53C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AF5C61">
              <w:rPr>
                <w:rFonts w:ascii="Corbel" w:eastAsia="Cambria" w:hAnsi="Corbel" w:cs="Corbel"/>
              </w:rPr>
              <w:t>W szczególnie uzasadnionych przypadkach dopuszczalne jest przystąpienie do zaliczenia w formie ustnej.</w:t>
            </w:r>
          </w:p>
          <w:p w:rsidR="002558B2" w:rsidRPr="00AF5C61" w:rsidRDefault="00DD53C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 w:cs="Corbel"/>
              </w:rPr>
            </w:pPr>
            <w:r w:rsidRPr="00AF5C61">
              <w:rPr>
                <w:rFonts w:ascii="Corbel" w:eastAsia="Cambria" w:hAnsi="Corbel" w:cs="Corbel"/>
              </w:rPr>
              <w:t>Dopuszcza się ogłoszenie wyników zaliczenia, poprzez umieszczenie stosownej informacji na stronie internetowej (z zachowaniem zasad anonimowości).</w:t>
            </w:r>
          </w:p>
          <w:p w:rsidR="002558B2" w:rsidRPr="00AF5C61" w:rsidRDefault="002558B2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</w:p>
        </w:tc>
      </w:tr>
    </w:tbl>
    <w:p w:rsidR="0078770F" w:rsidRPr="00AF5C61" w:rsidRDefault="0078770F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2558B2" w:rsidRPr="00AF5C61" w:rsidRDefault="00DD53C5" w:rsidP="0078770F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  <w:r w:rsidRPr="00AF5C61">
        <w:rPr>
          <w:rFonts w:ascii="Corbel" w:hAnsi="Corbel" w:cs="Corbel"/>
          <w:sz w:val="22"/>
        </w:rPr>
        <w:t xml:space="preserve">5. CAŁKOWITY NAKŁAD PRACY STUDENTA POTRZEBNY DO OSIĄGNIĘCIA ZAŁOŻONYCH EFEKTÓW W GODZINACH ORAZ PUNKTACH ECTS </w:t>
      </w:r>
    </w:p>
    <w:p w:rsidR="002558B2" w:rsidRPr="00AF5C61" w:rsidRDefault="002558B2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4901"/>
        <w:gridCol w:w="4638"/>
      </w:tblGrid>
      <w:tr w:rsidR="002558B2" w:rsidRPr="00AF5C6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</w:rPr>
            </w:pPr>
            <w:r w:rsidRPr="00AF5C61">
              <w:rPr>
                <w:rFonts w:ascii="Corbel" w:hAnsi="Corbel" w:cs="Corbel"/>
                <w:b/>
              </w:rPr>
              <w:t>Forma aktywności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2558B2" w:rsidRPr="00AF5C6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Godziny kontaktowe wynikające z harmonogramu studiów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Wykład – 18 godzin</w:t>
            </w:r>
          </w:p>
        </w:tc>
      </w:tr>
      <w:tr w:rsidR="002558B2" w:rsidRPr="00AF5C6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Inne z udziałem nauczyciela akademickiego</w:t>
            </w:r>
          </w:p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Udział w konsultacjach – 7 godz.</w:t>
            </w:r>
          </w:p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 xml:space="preserve">Udział w zaliczeniu – 1 godz. </w:t>
            </w:r>
          </w:p>
        </w:tc>
      </w:tr>
      <w:tr w:rsidR="002558B2" w:rsidRPr="00AF5C6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Godziny niekontaktowe – praca własna studenta</w:t>
            </w:r>
          </w:p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 xml:space="preserve">Przygotowanie do zaliczenia – 35 godz. </w:t>
            </w:r>
          </w:p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 xml:space="preserve">Lektura tekstów źródłowych – 16 godz. </w:t>
            </w:r>
          </w:p>
        </w:tc>
      </w:tr>
      <w:tr w:rsidR="002558B2" w:rsidRPr="00AF5C6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</w:rPr>
              <w:t>SUMA GODZIN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 xml:space="preserve">77 godz. </w:t>
            </w:r>
          </w:p>
        </w:tc>
      </w:tr>
      <w:tr w:rsidR="002558B2" w:rsidRPr="00AF5C6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AF5C61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AF5C61">
              <w:rPr>
                <w:rFonts w:ascii="Corbel" w:hAnsi="Corbel" w:cs="Corbel"/>
              </w:rPr>
              <w:t>3</w:t>
            </w:r>
          </w:p>
        </w:tc>
      </w:tr>
    </w:tbl>
    <w:p w:rsidR="002558B2" w:rsidRPr="00AF5C61" w:rsidRDefault="00DD53C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AF5C61">
        <w:rPr>
          <w:rFonts w:ascii="Corbel" w:hAnsi="Corbel" w:cs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2558B2" w:rsidRPr="00AF5C61" w:rsidRDefault="002558B2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2558B2" w:rsidRPr="00AF5C61" w:rsidRDefault="00DD53C5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AF5C61">
        <w:rPr>
          <w:rFonts w:ascii="Corbel" w:hAnsi="Corbel" w:cs="Corbel"/>
          <w:smallCaps w:val="0"/>
          <w:sz w:val="22"/>
        </w:rPr>
        <w:t>6. PRAKTYKI ZAWODOWE W RAMACH PRZEDMIOTU</w:t>
      </w:r>
    </w:p>
    <w:p w:rsidR="002558B2" w:rsidRPr="00AF5C61" w:rsidRDefault="002558B2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3"/>
        <w:gridCol w:w="3989"/>
      </w:tblGrid>
      <w:tr w:rsidR="002558B2" w:rsidRPr="00AF5C61" w:rsidTr="0078770F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78770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2558B2" w:rsidRPr="00AF5C61" w:rsidTr="0078770F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78770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AF5C61">
              <w:rPr>
                <w:rFonts w:ascii="Corbel" w:hAnsi="Corbel" w:cs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2558B2" w:rsidRPr="00AF5C61" w:rsidRDefault="002558B2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2558B2" w:rsidRPr="00AF5C61" w:rsidRDefault="00DD53C5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AF5C61">
        <w:rPr>
          <w:rFonts w:ascii="Corbel" w:hAnsi="Corbel" w:cs="Corbel"/>
          <w:smallCaps w:val="0"/>
          <w:sz w:val="22"/>
        </w:rPr>
        <w:t xml:space="preserve">7. LITERATURA </w:t>
      </w:r>
    </w:p>
    <w:p w:rsidR="002558B2" w:rsidRPr="00AF5C61" w:rsidRDefault="002558B2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33"/>
      </w:tblGrid>
      <w:tr w:rsidR="002558B2" w:rsidRPr="00AF5C61" w:rsidTr="0078770F">
        <w:trPr>
          <w:trHeight w:val="397"/>
        </w:trPr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 w:val="22"/>
              </w:rPr>
            </w:pPr>
            <w:r w:rsidRPr="00AF5C61">
              <w:rPr>
                <w:rFonts w:ascii="Corbel" w:hAnsi="Corbel" w:cs="Corbel"/>
                <w:smallCaps w:val="0"/>
                <w:sz w:val="22"/>
              </w:rPr>
              <w:t>Literatura podstawowa:</w:t>
            </w:r>
          </w:p>
          <w:p w:rsidR="0078770F" w:rsidRPr="00AF5C61" w:rsidRDefault="0078770F">
            <w:pPr>
              <w:pStyle w:val="Punktygwne"/>
              <w:spacing w:before="0" w:after="0"/>
              <w:rPr>
                <w:rFonts w:ascii="Corbel" w:eastAsia="Cambria" w:hAnsi="Corbel" w:cs="Corbel"/>
                <w:sz w:val="22"/>
              </w:rPr>
            </w:pPr>
          </w:p>
          <w:p w:rsidR="002558B2" w:rsidRPr="00AF5C61" w:rsidRDefault="00DD53C5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 w:cs="Corbel"/>
                <w:color w:val="000000"/>
              </w:rPr>
            </w:pPr>
            <w:r w:rsidRPr="00AF5C61">
              <w:rPr>
                <w:rFonts w:ascii="Corbel" w:eastAsia="Cambria" w:hAnsi="Corbel" w:cs="Corbel"/>
              </w:rPr>
              <w:t>L.</w:t>
            </w:r>
            <w:r w:rsidR="0078770F" w:rsidRPr="00AF5C61">
              <w:rPr>
                <w:rFonts w:ascii="Corbel" w:eastAsia="Cambria" w:hAnsi="Corbel" w:cs="Corbel"/>
              </w:rPr>
              <w:t xml:space="preserve"> </w:t>
            </w:r>
            <w:r w:rsidRPr="00AF5C61">
              <w:rPr>
                <w:rFonts w:ascii="Corbel" w:eastAsia="Cambria" w:hAnsi="Corbel" w:cs="Corbel"/>
              </w:rPr>
              <w:t xml:space="preserve">Dubel: </w:t>
            </w:r>
            <w:r w:rsidRPr="00AF5C61">
              <w:rPr>
                <w:rFonts w:ascii="Corbel" w:eastAsia="Cambria" w:hAnsi="Corbel" w:cs="Corbel"/>
                <w:i/>
              </w:rPr>
              <w:t>Historia doktryn politycznych i prawnych do schyłku XX wieku</w:t>
            </w:r>
            <w:r w:rsidRPr="00AF5C61">
              <w:rPr>
                <w:rFonts w:ascii="Corbel" w:eastAsia="Cambria" w:hAnsi="Corbel" w:cs="Corbel"/>
              </w:rPr>
              <w:t>, Wydawnictwo „</w:t>
            </w:r>
            <w:proofErr w:type="spellStart"/>
            <w:r w:rsidRPr="00AF5C61">
              <w:rPr>
                <w:rFonts w:ascii="Corbel" w:eastAsia="Cambria" w:hAnsi="Corbel" w:cs="Corbel"/>
              </w:rPr>
              <w:t>Lexis</w:t>
            </w:r>
            <w:proofErr w:type="spellEnd"/>
            <w:r w:rsidR="0078770F" w:rsidRPr="00AF5C61">
              <w:rPr>
                <w:rFonts w:ascii="Corbel" w:eastAsia="Cambria" w:hAnsi="Corbel" w:cs="Corbel"/>
              </w:rPr>
              <w:t xml:space="preserve"> </w:t>
            </w:r>
            <w:proofErr w:type="spellStart"/>
            <w:r w:rsidRPr="00AF5C61">
              <w:rPr>
                <w:rFonts w:ascii="Corbel" w:eastAsia="Cambria" w:hAnsi="Corbel" w:cs="Corbel"/>
              </w:rPr>
              <w:t>Nexis</w:t>
            </w:r>
            <w:proofErr w:type="spellEnd"/>
            <w:r w:rsidRPr="00AF5C61">
              <w:rPr>
                <w:rFonts w:ascii="Corbel" w:eastAsia="Cambria" w:hAnsi="Corbel" w:cs="Corbel"/>
              </w:rPr>
              <w:t>", Warszawa 2012.</w:t>
            </w:r>
          </w:p>
          <w:p w:rsidR="002558B2" w:rsidRPr="00AF5C61" w:rsidRDefault="00DD53C5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</w:rPr>
            </w:pPr>
            <w:r w:rsidRPr="00AF5C61">
              <w:rPr>
                <w:rFonts w:ascii="Corbel" w:eastAsia="Cambria" w:hAnsi="Corbel" w:cs="Corbel"/>
                <w:color w:val="000000"/>
              </w:rPr>
              <w:lastRenderedPageBreak/>
              <w:t>L.</w:t>
            </w:r>
            <w:r w:rsidR="0078770F" w:rsidRPr="00AF5C61">
              <w:rPr>
                <w:rFonts w:ascii="Corbel" w:eastAsia="Cambria" w:hAnsi="Corbel" w:cs="Corbel"/>
                <w:color w:val="000000"/>
              </w:rPr>
              <w:t xml:space="preserve"> </w:t>
            </w:r>
            <w:r w:rsidRPr="00AF5C61">
              <w:rPr>
                <w:rFonts w:ascii="Corbel" w:eastAsia="Cambria" w:hAnsi="Corbel" w:cs="Corbel"/>
                <w:color w:val="000000"/>
              </w:rPr>
              <w:t>Dubel, J.</w:t>
            </w:r>
            <w:r w:rsidR="0078770F" w:rsidRPr="00AF5C61">
              <w:rPr>
                <w:rFonts w:ascii="Corbel" w:eastAsia="Cambria" w:hAnsi="Corbel" w:cs="Corbel"/>
                <w:color w:val="000000"/>
              </w:rPr>
              <w:t xml:space="preserve"> </w:t>
            </w:r>
            <w:proofErr w:type="spellStart"/>
            <w:r w:rsidRPr="00AF5C61">
              <w:rPr>
                <w:rFonts w:ascii="Corbel" w:eastAsia="Cambria" w:hAnsi="Corbel" w:cs="Corbel"/>
                <w:color w:val="000000"/>
              </w:rPr>
              <w:t>Kostrubiec</w:t>
            </w:r>
            <w:proofErr w:type="spellEnd"/>
            <w:r w:rsidRPr="00AF5C61">
              <w:rPr>
                <w:rFonts w:ascii="Corbel" w:eastAsia="Cambria" w:hAnsi="Corbel" w:cs="Corbel"/>
                <w:color w:val="000000"/>
              </w:rPr>
              <w:t>, G.</w:t>
            </w:r>
            <w:r w:rsidR="0078770F" w:rsidRPr="00AF5C61">
              <w:rPr>
                <w:rFonts w:ascii="Corbel" w:eastAsia="Cambria" w:hAnsi="Corbel" w:cs="Corbel"/>
                <w:color w:val="000000"/>
              </w:rPr>
              <w:t xml:space="preserve"> </w:t>
            </w:r>
            <w:proofErr w:type="spellStart"/>
            <w:r w:rsidRPr="00AF5C61">
              <w:rPr>
                <w:rFonts w:ascii="Corbel" w:eastAsia="Cambria" w:hAnsi="Corbel" w:cs="Corbel"/>
                <w:color w:val="000000"/>
              </w:rPr>
              <w:t>Ławnikowicz</w:t>
            </w:r>
            <w:proofErr w:type="spellEnd"/>
            <w:r w:rsidRPr="00AF5C61">
              <w:rPr>
                <w:rFonts w:ascii="Corbel" w:eastAsia="Cambria" w:hAnsi="Corbel" w:cs="Corbel"/>
                <w:color w:val="000000"/>
              </w:rPr>
              <w:t>, M.</w:t>
            </w:r>
            <w:r w:rsidR="0078770F" w:rsidRPr="00AF5C61">
              <w:rPr>
                <w:rFonts w:ascii="Corbel" w:eastAsia="Cambria" w:hAnsi="Corbel" w:cs="Corbel"/>
                <w:color w:val="000000"/>
              </w:rPr>
              <w:t xml:space="preserve"> </w:t>
            </w:r>
            <w:r w:rsidRPr="00AF5C61">
              <w:rPr>
                <w:rFonts w:ascii="Corbel" w:eastAsia="Cambria" w:hAnsi="Corbel" w:cs="Corbel"/>
                <w:color w:val="000000"/>
              </w:rPr>
              <w:t>Łuszczyńska, W.</w:t>
            </w:r>
            <w:r w:rsidR="0078770F" w:rsidRPr="00AF5C61">
              <w:rPr>
                <w:rFonts w:ascii="Corbel" w:eastAsia="Cambria" w:hAnsi="Corbel" w:cs="Corbel"/>
                <w:color w:val="000000"/>
              </w:rPr>
              <w:t xml:space="preserve"> </w:t>
            </w:r>
            <w:r w:rsidRPr="00AF5C61">
              <w:rPr>
                <w:rFonts w:ascii="Corbel" w:eastAsia="Cambria" w:hAnsi="Corbel" w:cs="Corbel"/>
                <w:color w:val="000000"/>
              </w:rPr>
              <w:t xml:space="preserve">Więcław: </w:t>
            </w:r>
            <w:r w:rsidRPr="00AF5C61">
              <w:rPr>
                <w:rFonts w:ascii="Corbel" w:eastAsia="Cambria" w:hAnsi="Corbel" w:cs="Corbel"/>
                <w:i/>
                <w:color w:val="000000"/>
              </w:rPr>
              <w:t>Historia doktryn politycznych i prawnych do początku XX wieku, Materiały źródłowe</w:t>
            </w:r>
            <w:r w:rsidRPr="00AF5C61">
              <w:rPr>
                <w:rFonts w:ascii="Corbel" w:eastAsia="Cambria" w:hAnsi="Corbel" w:cs="Corbel"/>
                <w:color w:val="000000"/>
              </w:rPr>
              <w:t xml:space="preserve">, Wydawnictwo Uniwersytetu Marii </w:t>
            </w:r>
            <w:proofErr w:type="spellStart"/>
            <w:r w:rsidRPr="00AF5C61">
              <w:rPr>
                <w:rFonts w:ascii="Corbel" w:eastAsia="Cambria" w:hAnsi="Corbel" w:cs="Corbel"/>
                <w:color w:val="000000"/>
              </w:rPr>
              <w:t>Currie</w:t>
            </w:r>
            <w:proofErr w:type="spellEnd"/>
            <w:r w:rsidRPr="00AF5C61">
              <w:rPr>
                <w:rFonts w:ascii="Corbel" w:eastAsia="Cambria" w:hAnsi="Corbel" w:cs="Corbel"/>
                <w:color w:val="000000"/>
              </w:rPr>
              <w:t>-Skłodowskiej, Lublin 2003.</w:t>
            </w:r>
          </w:p>
        </w:tc>
      </w:tr>
      <w:tr w:rsidR="002558B2" w:rsidRPr="00AF5C61" w:rsidTr="0078770F">
        <w:trPr>
          <w:trHeight w:val="397"/>
        </w:trPr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8B2" w:rsidRPr="00AF5C61" w:rsidRDefault="00DD53C5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 w:val="22"/>
              </w:rPr>
            </w:pPr>
            <w:r w:rsidRPr="00AF5C61">
              <w:rPr>
                <w:rFonts w:ascii="Corbel" w:hAnsi="Corbel" w:cs="Corbel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78770F" w:rsidRPr="00AF5C61" w:rsidRDefault="0078770F">
            <w:pPr>
              <w:pStyle w:val="Punktygwne"/>
              <w:spacing w:before="0" w:after="0"/>
              <w:rPr>
                <w:rFonts w:ascii="Corbel" w:eastAsia="Cambria" w:hAnsi="Corbel" w:cs="Corbel"/>
                <w:sz w:val="22"/>
              </w:rPr>
            </w:pPr>
          </w:p>
          <w:p w:rsidR="002558B2" w:rsidRPr="00AF5C61" w:rsidRDefault="00DD53C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jc w:val="both"/>
              <w:rPr>
                <w:rFonts w:ascii="Corbel" w:eastAsia="Cambria" w:hAnsi="Corbel" w:cs="Corbel"/>
              </w:rPr>
            </w:pPr>
            <w:r w:rsidRPr="00AF5C61">
              <w:rPr>
                <w:rFonts w:ascii="Corbel" w:eastAsia="Cambria" w:hAnsi="Corbel" w:cs="Corbel"/>
              </w:rPr>
              <w:t xml:space="preserve">Andrzej Sylwestrzak: </w:t>
            </w:r>
            <w:r w:rsidRPr="00AF5C61">
              <w:rPr>
                <w:rFonts w:ascii="Corbel" w:eastAsia="Cambria" w:hAnsi="Corbel" w:cs="Corbel"/>
                <w:i/>
              </w:rPr>
              <w:t>Historia doktryn politycznych i prawnych</w:t>
            </w:r>
            <w:r w:rsidRPr="00AF5C61">
              <w:rPr>
                <w:rFonts w:ascii="Corbel" w:eastAsia="Cambria" w:hAnsi="Corbel" w:cs="Corbel"/>
              </w:rPr>
              <w:t>, Wydawnictwo „</w:t>
            </w:r>
            <w:proofErr w:type="spellStart"/>
            <w:r w:rsidRPr="00AF5C61">
              <w:rPr>
                <w:rFonts w:ascii="Corbel" w:eastAsia="Cambria" w:hAnsi="Corbel" w:cs="Corbel"/>
              </w:rPr>
              <w:t>Lexis</w:t>
            </w:r>
            <w:proofErr w:type="spellEnd"/>
            <w:r w:rsidR="0078770F" w:rsidRPr="00AF5C61">
              <w:rPr>
                <w:rFonts w:ascii="Corbel" w:eastAsia="Cambria" w:hAnsi="Corbel" w:cs="Corbel"/>
              </w:rPr>
              <w:t xml:space="preserve"> </w:t>
            </w:r>
            <w:proofErr w:type="spellStart"/>
            <w:r w:rsidRPr="00AF5C61">
              <w:rPr>
                <w:rFonts w:ascii="Corbel" w:eastAsia="Cambria" w:hAnsi="Corbel" w:cs="Corbel"/>
              </w:rPr>
              <w:t>Nexis</w:t>
            </w:r>
            <w:proofErr w:type="spellEnd"/>
            <w:r w:rsidRPr="00AF5C61">
              <w:rPr>
                <w:rFonts w:ascii="Corbel" w:eastAsia="Cambria" w:hAnsi="Corbel" w:cs="Corbel"/>
              </w:rPr>
              <w:t>", Warszawa 2013.</w:t>
            </w:r>
          </w:p>
          <w:p w:rsidR="002558B2" w:rsidRPr="00AF5C61" w:rsidRDefault="00DD53C5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 w:cs="Corbel"/>
                <w:i/>
                <w:color w:val="000000"/>
              </w:rPr>
            </w:pPr>
            <w:r w:rsidRPr="00AF5C61">
              <w:rPr>
                <w:rFonts w:ascii="Corbel" w:eastAsia="Cambria" w:hAnsi="Corbel" w:cs="Corbel"/>
              </w:rPr>
              <w:t xml:space="preserve">Henryk Olszewski, Maria </w:t>
            </w:r>
            <w:proofErr w:type="spellStart"/>
            <w:r w:rsidRPr="00AF5C61">
              <w:rPr>
                <w:rFonts w:ascii="Corbel" w:eastAsia="Cambria" w:hAnsi="Corbel" w:cs="Corbel"/>
              </w:rPr>
              <w:t>Zmierczak</w:t>
            </w:r>
            <w:proofErr w:type="spellEnd"/>
            <w:r w:rsidRPr="00AF5C61">
              <w:rPr>
                <w:rFonts w:ascii="Corbel" w:eastAsia="Cambria" w:hAnsi="Corbel" w:cs="Corbel"/>
              </w:rPr>
              <w:t xml:space="preserve">: </w:t>
            </w:r>
            <w:r w:rsidRPr="00AF5C61">
              <w:rPr>
                <w:rFonts w:ascii="Corbel" w:eastAsia="Cambria" w:hAnsi="Corbel" w:cs="Corbel"/>
                <w:i/>
              </w:rPr>
              <w:t xml:space="preserve">Historia doktryn politycznych i prawnych, Wydawnictwo „Ars Boni et </w:t>
            </w:r>
            <w:proofErr w:type="spellStart"/>
            <w:r w:rsidRPr="00AF5C61">
              <w:rPr>
                <w:rFonts w:ascii="Corbel" w:eastAsia="Cambria" w:hAnsi="Corbel" w:cs="Corbel"/>
                <w:i/>
              </w:rPr>
              <w:t>Aequi</w:t>
            </w:r>
            <w:proofErr w:type="spellEnd"/>
            <w:r w:rsidRPr="00AF5C61">
              <w:rPr>
                <w:rFonts w:ascii="Corbel" w:eastAsia="Cambria" w:hAnsi="Corbel" w:cs="Corbel"/>
                <w:i/>
              </w:rPr>
              <w:t>"</w:t>
            </w:r>
            <w:r w:rsidRPr="00AF5C61">
              <w:rPr>
                <w:rFonts w:ascii="Corbel" w:eastAsia="Cambria" w:hAnsi="Corbel" w:cs="Corbel"/>
              </w:rPr>
              <w:t>, Poznań 2001.</w:t>
            </w:r>
          </w:p>
          <w:p w:rsidR="002558B2" w:rsidRPr="00AF5C61" w:rsidRDefault="00DD53C5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</w:rPr>
            </w:pPr>
            <w:r w:rsidRPr="00AF5C61">
              <w:rPr>
                <w:rFonts w:ascii="Corbel" w:eastAsia="Cambria" w:hAnsi="Corbel" w:cs="Corbel"/>
                <w:i/>
                <w:color w:val="000000"/>
              </w:rPr>
              <w:t>M.</w:t>
            </w:r>
            <w:r w:rsidR="0078770F" w:rsidRPr="00AF5C61">
              <w:rPr>
                <w:rFonts w:ascii="Corbel" w:eastAsia="Cambria" w:hAnsi="Corbel" w:cs="Corbel"/>
                <w:i/>
                <w:color w:val="000000"/>
              </w:rPr>
              <w:t xml:space="preserve"> </w:t>
            </w:r>
            <w:r w:rsidRPr="00AF5C61">
              <w:rPr>
                <w:rFonts w:ascii="Corbel" w:eastAsia="Cambria" w:hAnsi="Corbel" w:cs="Corbel"/>
                <w:i/>
                <w:color w:val="000000"/>
              </w:rPr>
              <w:t>Jaskólski (red.): Słownik historii doktryn politycznych, T. 1-5, Wydawnictwo Sejmowe, Warszawa 2007.</w:t>
            </w:r>
          </w:p>
        </w:tc>
      </w:tr>
    </w:tbl>
    <w:p w:rsidR="002558B2" w:rsidRPr="00AF5C61" w:rsidRDefault="002558B2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2558B2" w:rsidRPr="00AF5C61" w:rsidRDefault="0078770F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  <w:r w:rsidRPr="00AF5C61">
        <w:rPr>
          <w:rFonts w:ascii="Corbel" w:hAnsi="Corbel" w:cs="Corbel"/>
          <w:b w:val="0"/>
          <w:smallCaps w:val="0"/>
          <w:sz w:val="22"/>
        </w:rPr>
        <w:t xml:space="preserve">Akceptacja Kierownika Jednostki lub osoby upoważnionej </w:t>
      </w:r>
    </w:p>
    <w:sectPr w:rsidR="002558B2" w:rsidRPr="00AF5C61" w:rsidSect="00291062">
      <w:pgSz w:w="11906" w:h="16838"/>
      <w:pgMar w:top="568" w:right="1134" w:bottom="709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2FC" w:rsidRDefault="007E02FC">
      <w:pPr>
        <w:spacing w:after="0" w:line="240" w:lineRule="auto"/>
      </w:pPr>
      <w:r>
        <w:separator/>
      </w:r>
    </w:p>
  </w:endnote>
  <w:endnote w:type="continuationSeparator" w:id="0">
    <w:p w:rsidR="007E02FC" w:rsidRDefault="007E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2FC" w:rsidRDefault="007E02FC">
      <w:pPr>
        <w:spacing w:after="0" w:line="240" w:lineRule="auto"/>
      </w:pPr>
      <w:r>
        <w:separator/>
      </w:r>
    </w:p>
  </w:footnote>
  <w:footnote w:type="continuationSeparator" w:id="0">
    <w:p w:rsidR="007E02FC" w:rsidRDefault="007E02FC">
      <w:pPr>
        <w:spacing w:after="0" w:line="240" w:lineRule="auto"/>
      </w:pPr>
      <w:r>
        <w:continuationSeparator/>
      </w:r>
    </w:p>
  </w:footnote>
  <w:footnote w:id="1">
    <w:p w:rsidR="002558B2" w:rsidRPr="00291062" w:rsidRDefault="00DD53C5" w:rsidP="0078770F">
      <w:pPr>
        <w:rPr>
          <w:sz w:val="18"/>
        </w:rPr>
      </w:pPr>
      <w:r w:rsidRPr="0078770F">
        <w:rPr>
          <w:rStyle w:val="Znakiprzypiswdolnych"/>
          <w:rFonts w:ascii="Times New Roman" w:hAnsi="Times New Roman"/>
          <w:vertAlign w:val="superscript"/>
        </w:rPr>
        <w:footnoteRef/>
      </w:r>
      <w:r w:rsidR="0078770F">
        <w:t xml:space="preserve"> </w:t>
      </w:r>
      <w:r w:rsidRPr="00291062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</w:rPr>
    </w:lvl>
  </w:abstractNum>
  <w:abstractNum w:abstractNumId="2" w15:restartNumberingAfterBreak="0">
    <w:nsid w:val="00000003"/>
    <w:multiLevelType w:val="singleLevel"/>
    <w:tmpl w:val="A9E4403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Times New Roman" w:hint="default"/>
        <w:caps w:val="0"/>
        <w:smallCaps w:val="0"/>
      </w:rPr>
    </w:lvl>
  </w:abstractNum>
  <w:abstractNum w:abstractNumId="3" w15:restartNumberingAfterBreak="0">
    <w:nsid w:val="00000004"/>
    <w:multiLevelType w:val="singleLevel"/>
    <w:tmpl w:val="B09E367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Times New Roman" w:hint="default"/>
        <w:b w:val="0"/>
        <w:caps w:val="0"/>
        <w:smallCaps w:val="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70F"/>
    <w:rsid w:val="000E1301"/>
    <w:rsid w:val="002558B2"/>
    <w:rsid w:val="00291062"/>
    <w:rsid w:val="0078770F"/>
    <w:rsid w:val="007E02FC"/>
    <w:rsid w:val="00AF5C61"/>
    <w:rsid w:val="00BC5A29"/>
    <w:rsid w:val="00CE5CF6"/>
    <w:rsid w:val="00DD53C5"/>
    <w:rsid w:val="00DE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2437DA"/>
  <w15:chartTrackingRefBased/>
  <w15:docId w15:val="{693A3C74-BC2B-418E-90FC-1F7C3CE7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caps w:val="0"/>
      <w:smallCaps w:val="0"/>
    </w:rPr>
  </w:style>
  <w:style w:type="character" w:customStyle="1" w:styleId="WW8Num3z0">
    <w:name w:val="WW8Num3z0"/>
    <w:rPr>
      <w:rFonts w:ascii="Times New Roman" w:hAnsi="Times New Roman" w:cs="Times New Roman" w:hint="default"/>
      <w:caps w:val="0"/>
      <w:smallCaps w:val="0"/>
    </w:rPr>
  </w:style>
  <w:style w:type="character" w:customStyle="1" w:styleId="WW8Num4z0">
    <w:name w:val="WW8Num4z0"/>
    <w:rPr>
      <w:rFonts w:cs="Times New Roman"/>
      <w:b w:val="0"/>
      <w:caps w:val="0"/>
      <w:smallCaps w:val="0"/>
    </w:rPr>
  </w:style>
  <w:style w:type="character" w:customStyle="1" w:styleId="WW8Num5z0">
    <w:name w:val="WW8Num5z0"/>
    <w:rPr>
      <w:rFonts w:ascii="Times New Roman" w:hAnsi="Times New Roman" w:cs="Times New Roman" w:hint="default"/>
      <w:caps w:val="0"/>
      <w:smallCaps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WW8Num7z0">
    <w:name w:val="WW8Num7z0"/>
    <w:rPr>
      <w:rFonts w:cs="Times New Roman"/>
      <w:b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2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1362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6</cp:revision>
  <cp:lastPrinted>2019-02-06T11:12:00Z</cp:lastPrinted>
  <dcterms:created xsi:type="dcterms:W3CDTF">2021-04-09T10:20:00Z</dcterms:created>
  <dcterms:modified xsi:type="dcterms:W3CDTF">2021-08-23T06:42:00Z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